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1E" w:rsidRDefault="00DE6C1E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EF3723" w:rsidRDefault="00EF3723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EF3723" w:rsidRDefault="00EF3723" w:rsidP="00EF3723">
      <w:pPr>
        <w:ind w:left="360" w:right="67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235C9F6" wp14:editId="5491A248">
            <wp:extent cx="7469579" cy="34675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706" cy="346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723" w:rsidRDefault="00EF3723" w:rsidP="00EF3723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</w:t>
      </w:r>
      <w:r w:rsidRPr="001E5819">
        <w:rPr>
          <w:rFonts w:ascii="Times New Roman" w:hAnsi="Times New Roman" w:cs="Times New Roman"/>
          <w:color w:val="auto"/>
        </w:rPr>
        <w:t xml:space="preserve">абочая программа по предмету </w:t>
      </w:r>
    </w:p>
    <w:p w:rsidR="00EF3723" w:rsidRPr="001E5819" w:rsidRDefault="00EF3723" w:rsidP="00EF3723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Русский язык</w:t>
      </w:r>
      <w:r w:rsidRPr="001E5819">
        <w:rPr>
          <w:rFonts w:ascii="Times New Roman" w:hAnsi="Times New Roman" w:cs="Times New Roman"/>
          <w:color w:val="auto"/>
        </w:rPr>
        <w:t>»</w:t>
      </w:r>
    </w:p>
    <w:p w:rsidR="00EF3723" w:rsidRPr="001E5819" w:rsidRDefault="00EF3723" w:rsidP="00EF3723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 xml:space="preserve">для </w:t>
      </w:r>
      <w:r>
        <w:rPr>
          <w:rFonts w:ascii="Times New Roman" w:hAnsi="Times New Roman" w:cs="Times New Roman"/>
          <w:color w:val="auto"/>
        </w:rPr>
        <w:t>2</w:t>
      </w:r>
      <w:r w:rsidRPr="001E5819">
        <w:rPr>
          <w:rFonts w:ascii="Times New Roman" w:hAnsi="Times New Roman" w:cs="Times New Roman"/>
          <w:color w:val="auto"/>
        </w:rPr>
        <w:t xml:space="preserve"> класса</w:t>
      </w:r>
    </w:p>
    <w:p w:rsidR="00EF3723" w:rsidRPr="008F557C" w:rsidRDefault="00EF3723" w:rsidP="00EF3723">
      <w:pPr>
        <w:contextualSpacing/>
        <w:jc w:val="center"/>
        <w:rPr>
          <w:lang w:val="tt-RU"/>
        </w:rPr>
      </w:pPr>
    </w:p>
    <w:p w:rsidR="00EF3723" w:rsidRPr="001E5819" w:rsidRDefault="00EF3723" w:rsidP="00EF3723">
      <w:pPr>
        <w:contextualSpacing/>
        <w:jc w:val="center"/>
        <w:rPr>
          <w:sz w:val="28"/>
          <w:szCs w:val="28"/>
        </w:rPr>
      </w:pPr>
      <w:r w:rsidRPr="001E5819">
        <w:rPr>
          <w:sz w:val="28"/>
          <w:szCs w:val="28"/>
        </w:rPr>
        <w:t xml:space="preserve">учителя начальных классов  </w:t>
      </w:r>
      <w:proofErr w:type="spellStart"/>
      <w:r w:rsidRPr="001E5819">
        <w:rPr>
          <w:sz w:val="28"/>
          <w:szCs w:val="28"/>
        </w:rPr>
        <w:t>Барматуновой</w:t>
      </w:r>
      <w:proofErr w:type="spellEnd"/>
      <w:r w:rsidRPr="001E5819">
        <w:rPr>
          <w:sz w:val="28"/>
          <w:szCs w:val="28"/>
        </w:rPr>
        <w:t xml:space="preserve"> М.П. </w:t>
      </w:r>
    </w:p>
    <w:p w:rsidR="00EF3723" w:rsidRPr="001E5819" w:rsidRDefault="00EF3723" w:rsidP="00EF3723">
      <w:pPr>
        <w:ind w:left="5812"/>
        <w:contextualSpacing/>
      </w:pPr>
      <w:r w:rsidRPr="001E5819">
        <w:rPr>
          <w:sz w:val="28"/>
          <w:szCs w:val="28"/>
        </w:rPr>
        <w:t xml:space="preserve">                                                                               </w:t>
      </w:r>
      <w:r w:rsidRPr="001E5819">
        <w:t>Принято  на заседании</w:t>
      </w:r>
    </w:p>
    <w:p w:rsidR="00EF3723" w:rsidRPr="001E5819" w:rsidRDefault="00EF3723" w:rsidP="00EF3723">
      <w:pPr>
        <w:ind w:left="5103"/>
        <w:contextualSpacing/>
        <w:jc w:val="right"/>
      </w:pPr>
      <w:r w:rsidRPr="001E5819">
        <w:t>педагогического совета,</w:t>
      </w:r>
    </w:p>
    <w:p w:rsidR="00EF3723" w:rsidRPr="001E5819" w:rsidRDefault="00EF3723" w:rsidP="00EF3723">
      <w:pPr>
        <w:ind w:left="5103"/>
        <w:contextualSpacing/>
        <w:jc w:val="right"/>
      </w:pPr>
      <w:r w:rsidRPr="001E5819">
        <w:t>протокол №1 от «1</w:t>
      </w:r>
      <w:r>
        <w:t>7</w:t>
      </w:r>
      <w:r w:rsidRPr="001E5819">
        <w:t>» августа 202</w:t>
      </w:r>
      <w:r>
        <w:t>1</w:t>
      </w:r>
      <w:r w:rsidRPr="001E5819">
        <w:t xml:space="preserve"> г</w:t>
      </w:r>
      <w:r w:rsidRPr="001E5819">
        <w:rPr>
          <w:b/>
        </w:rPr>
        <w:t>.</w:t>
      </w:r>
    </w:p>
    <w:p w:rsidR="00EF3723" w:rsidRPr="001E5819" w:rsidRDefault="00EF3723" w:rsidP="00EF3723">
      <w:pPr>
        <w:ind w:left="5812"/>
        <w:contextualSpacing/>
        <w:jc w:val="right"/>
        <w:rPr>
          <w:lang w:val="tt-RU"/>
        </w:rPr>
      </w:pPr>
    </w:p>
    <w:p w:rsidR="00EF3723" w:rsidRPr="001E5819" w:rsidRDefault="00EF3723" w:rsidP="00EF3723">
      <w:pPr>
        <w:ind w:left="3402"/>
        <w:contextualSpacing/>
      </w:pPr>
    </w:p>
    <w:p w:rsidR="00EF3723" w:rsidRPr="001E5819" w:rsidRDefault="00EF3723" w:rsidP="00EF3723">
      <w:pPr>
        <w:ind w:left="3402"/>
        <w:contextualSpacing/>
        <w:jc w:val="center"/>
      </w:pPr>
      <w:r w:rsidRPr="001E5819">
        <w:t>202</w:t>
      </w:r>
      <w:r>
        <w:t>1</w:t>
      </w:r>
      <w:r w:rsidRPr="001E5819">
        <w:t>-202</w:t>
      </w:r>
      <w:r>
        <w:t>2</w:t>
      </w:r>
      <w:r w:rsidRPr="001E5819">
        <w:t xml:space="preserve"> учебный год</w:t>
      </w:r>
    </w:p>
    <w:p w:rsidR="00EF3723" w:rsidRDefault="00EF3723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EF3723" w:rsidRDefault="00EF3723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EF3723" w:rsidRPr="005F60C4" w:rsidRDefault="00EF3723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BA636F" w:rsidRPr="005F60C4" w:rsidRDefault="00BA636F" w:rsidP="005F60C4">
      <w:pPr>
        <w:pStyle w:val="a3"/>
        <w:spacing w:line="240" w:lineRule="auto"/>
        <w:jc w:val="left"/>
        <w:rPr>
          <w:sz w:val="22"/>
          <w:szCs w:val="22"/>
        </w:rPr>
      </w:pPr>
      <w:r w:rsidRPr="005F60C4">
        <w:rPr>
          <w:sz w:val="22"/>
          <w:szCs w:val="22"/>
        </w:rPr>
        <w:t>КАЛЕНДАРНО-ТЕМАТИЧЕСКОЕ ПЛАНИРОВАНИЕ</w:t>
      </w:r>
    </w:p>
    <w:p w:rsidR="000D7EA8" w:rsidRPr="005F60C4" w:rsidRDefault="00EC2AD3" w:rsidP="005F60C4">
      <w:pPr>
        <w:pStyle w:val="a3"/>
        <w:spacing w:line="240" w:lineRule="auto"/>
        <w:jc w:val="left"/>
        <w:rPr>
          <w:sz w:val="22"/>
          <w:szCs w:val="22"/>
        </w:rPr>
      </w:pPr>
      <w:r w:rsidRPr="005F60C4">
        <w:rPr>
          <w:sz w:val="22"/>
          <w:szCs w:val="22"/>
        </w:rPr>
        <w:t>РУССКИЙ ЯЗЫК</w:t>
      </w:r>
      <w:r w:rsidR="006205F0" w:rsidRPr="005F60C4">
        <w:rPr>
          <w:sz w:val="22"/>
          <w:szCs w:val="22"/>
        </w:rPr>
        <w:t>. Л.Ф.КЛИМАНОВА, 2</w:t>
      </w:r>
      <w:r w:rsidR="000D7EA8" w:rsidRPr="005F60C4">
        <w:rPr>
          <w:sz w:val="22"/>
          <w:szCs w:val="22"/>
        </w:rPr>
        <w:t xml:space="preserve"> класс. УМК «ПЕРСПЕКТИВА»</w:t>
      </w:r>
    </w:p>
    <w:p w:rsidR="00896402" w:rsidRPr="005F60C4" w:rsidRDefault="00896402" w:rsidP="005F60C4">
      <w:pPr>
        <w:rPr>
          <w:b/>
          <w:bCs/>
          <w:sz w:val="22"/>
          <w:szCs w:val="22"/>
        </w:rPr>
      </w:pPr>
      <w:r w:rsidRPr="005F60C4">
        <w:rPr>
          <w:b/>
          <w:bCs/>
          <w:sz w:val="22"/>
          <w:szCs w:val="22"/>
        </w:rPr>
        <w:t xml:space="preserve">           - </w:t>
      </w:r>
      <w:r w:rsidRPr="005F60C4">
        <w:rPr>
          <w:bCs/>
          <w:sz w:val="22"/>
          <w:szCs w:val="22"/>
        </w:rPr>
        <w:t>Федерального закона от 29.12.2012 года № 273-ФЗ « Об образовании в Российской Федерации;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 xml:space="preserve">- Федерального  государственного образовательного  стандарта начального общего образования, 2009 г.; 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>- примерной образовательной программы по русскому языку;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 xml:space="preserve">- образовательной программы МБОУ « </w:t>
      </w:r>
      <w:proofErr w:type="spellStart"/>
      <w:r w:rsidRPr="005F60C4">
        <w:rPr>
          <w:bCs/>
          <w:sz w:val="22"/>
          <w:szCs w:val="22"/>
        </w:rPr>
        <w:t>К</w:t>
      </w:r>
      <w:r w:rsidR="00EF3723">
        <w:rPr>
          <w:bCs/>
          <w:sz w:val="22"/>
          <w:szCs w:val="22"/>
        </w:rPr>
        <w:t>ибяч</w:t>
      </w:r>
      <w:r w:rsidRPr="005F60C4">
        <w:rPr>
          <w:bCs/>
          <w:sz w:val="22"/>
          <w:szCs w:val="22"/>
        </w:rPr>
        <w:t>инская</w:t>
      </w:r>
      <w:proofErr w:type="spellEnd"/>
      <w:r w:rsidRPr="005F60C4">
        <w:rPr>
          <w:bCs/>
          <w:sz w:val="22"/>
          <w:szCs w:val="22"/>
        </w:rPr>
        <w:t xml:space="preserve"> ООШ» </w:t>
      </w:r>
      <w:proofErr w:type="spellStart"/>
      <w:r w:rsidRPr="005F60C4">
        <w:rPr>
          <w:bCs/>
          <w:sz w:val="22"/>
          <w:szCs w:val="22"/>
        </w:rPr>
        <w:t>Пестречинского</w:t>
      </w:r>
      <w:proofErr w:type="spellEnd"/>
      <w:r w:rsidRPr="005F60C4">
        <w:rPr>
          <w:bCs/>
          <w:sz w:val="22"/>
          <w:szCs w:val="22"/>
        </w:rPr>
        <w:t xml:space="preserve"> района РТ;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>- годового календарного г</w:t>
      </w:r>
      <w:r w:rsidR="00AD1EAF" w:rsidRPr="005F60C4">
        <w:rPr>
          <w:bCs/>
          <w:sz w:val="22"/>
          <w:szCs w:val="22"/>
        </w:rPr>
        <w:t>рафика (2021</w:t>
      </w:r>
      <w:r w:rsidR="00AD1EAF" w:rsidRPr="005F60C4">
        <w:rPr>
          <w:bCs/>
          <w:sz w:val="22"/>
          <w:szCs w:val="22"/>
          <w:lang w:val="tt-RU"/>
        </w:rPr>
        <w:t>-22</w:t>
      </w:r>
      <w:r w:rsidRPr="005F60C4">
        <w:rPr>
          <w:bCs/>
          <w:sz w:val="22"/>
          <w:szCs w:val="22"/>
        </w:rPr>
        <w:t xml:space="preserve"> </w:t>
      </w:r>
      <w:proofErr w:type="spellStart"/>
      <w:r w:rsidRPr="005F60C4">
        <w:rPr>
          <w:bCs/>
          <w:sz w:val="22"/>
          <w:szCs w:val="22"/>
        </w:rPr>
        <w:t>уч.г</w:t>
      </w:r>
      <w:proofErr w:type="spellEnd"/>
      <w:r w:rsidRPr="005F60C4">
        <w:rPr>
          <w:bCs/>
          <w:sz w:val="22"/>
          <w:szCs w:val="22"/>
        </w:rPr>
        <w:t>.);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>- учебного плана МБОУ «</w:t>
      </w:r>
      <w:proofErr w:type="spellStart"/>
      <w:r w:rsidRPr="005F60C4">
        <w:rPr>
          <w:bCs/>
          <w:sz w:val="22"/>
          <w:szCs w:val="22"/>
        </w:rPr>
        <w:t>К</w:t>
      </w:r>
      <w:r w:rsidR="00EF3723">
        <w:rPr>
          <w:bCs/>
          <w:sz w:val="22"/>
          <w:szCs w:val="22"/>
        </w:rPr>
        <w:t>ибяч</w:t>
      </w:r>
      <w:bookmarkStart w:id="0" w:name="_GoBack"/>
      <w:bookmarkEnd w:id="0"/>
      <w:r w:rsidRPr="005F60C4">
        <w:rPr>
          <w:bCs/>
          <w:sz w:val="22"/>
          <w:szCs w:val="22"/>
        </w:rPr>
        <w:t>инская</w:t>
      </w:r>
      <w:proofErr w:type="spellEnd"/>
      <w:r w:rsidRPr="005F60C4">
        <w:rPr>
          <w:bCs/>
          <w:sz w:val="22"/>
          <w:szCs w:val="22"/>
        </w:rPr>
        <w:t xml:space="preserve"> ООШ» </w:t>
      </w:r>
      <w:proofErr w:type="spellStart"/>
      <w:r w:rsidR="00AD1EAF" w:rsidRPr="005F60C4">
        <w:rPr>
          <w:bCs/>
          <w:sz w:val="22"/>
          <w:szCs w:val="22"/>
        </w:rPr>
        <w:t>Пестречинского</w:t>
      </w:r>
      <w:proofErr w:type="spellEnd"/>
      <w:r w:rsidR="00AD1EAF" w:rsidRPr="005F60C4">
        <w:rPr>
          <w:bCs/>
          <w:sz w:val="22"/>
          <w:szCs w:val="22"/>
        </w:rPr>
        <w:t xml:space="preserve"> района РТ на 2021-2022</w:t>
      </w:r>
      <w:r w:rsidRPr="005F60C4">
        <w:rPr>
          <w:bCs/>
          <w:sz w:val="22"/>
          <w:szCs w:val="22"/>
        </w:rPr>
        <w:t xml:space="preserve"> учебный год;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>- положения школы  « О рабочей программе учителя, работающего по ФГОС НОО»;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образования» </w:t>
      </w:r>
    </w:p>
    <w:p w:rsidR="00896402" w:rsidRPr="005F60C4" w:rsidRDefault="00896402" w:rsidP="005F60C4">
      <w:pPr>
        <w:ind w:left="720"/>
        <w:rPr>
          <w:bCs/>
          <w:sz w:val="22"/>
          <w:szCs w:val="22"/>
        </w:rPr>
      </w:pPr>
      <w:r w:rsidRPr="005F60C4">
        <w:rPr>
          <w:bCs/>
          <w:sz w:val="22"/>
          <w:szCs w:val="22"/>
        </w:rPr>
        <w:t>- расписания уроков.</w:t>
      </w:r>
    </w:p>
    <w:p w:rsidR="00896402" w:rsidRPr="005F60C4" w:rsidRDefault="00896402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5F60C4">
        <w:rPr>
          <w:b/>
          <w:bCs/>
          <w:color w:val="000000"/>
          <w:sz w:val="22"/>
          <w:szCs w:val="22"/>
        </w:rPr>
        <w:t>Метапредметными</w:t>
      </w:r>
      <w:proofErr w:type="spellEnd"/>
      <w:r w:rsidRPr="005F60C4">
        <w:rPr>
          <w:b/>
          <w:bCs/>
          <w:color w:val="000000"/>
          <w:sz w:val="22"/>
          <w:szCs w:val="22"/>
        </w:rPr>
        <w:t xml:space="preserve"> результатами </w:t>
      </w:r>
      <w:r w:rsidRPr="005F60C4">
        <w:rPr>
          <w:color w:val="000000"/>
          <w:sz w:val="22"/>
          <w:szCs w:val="22"/>
        </w:rPr>
        <w:t>изучения курса «Русский язык» является формирование универсальных учебных действий (УУД).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iCs/>
          <w:color w:val="000000"/>
          <w:sz w:val="22"/>
          <w:szCs w:val="22"/>
        </w:rPr>
        <w:t>Регулятивные УУД: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определять и формулировать </w:t>
      </w:r>
      <w:r w:rsidRPr="005F60C4">
        <w:rPr>
          <w:color w:val="000000"/>
          <w:sz w:val="22"/>
          <w:szCs w:val="22"/>
        </w:rPr>
        <w:t>цель деятельности на уроке с помощью учителя;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проговаривать </w:t>
      </w:r>
      <w:r w:rsidRPr="005F60C4">
        <w:rPr>
          <w:color w:val="000000"/>
          <w:sz w:val="22"/>
          <w:szCs w:val="22"/>
        </w:rPr>
        <w:t>последовательность действий на уроке;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учиться </w:t>
      </w:r>
      <w:r w:rsidRPr="005F60C4">
        <w:rPr>
          <w:iCs/>
          <w:color w:val="000000"/>
          <w:sz w:val="22"/>
          <w:szCs w:val="22"/>
        </w:rPr>
        <w:t>высказывать </w:t>
      </w:r>
      <w:r w:rsidRPr="005F60C4">
        <w:rPr>
          <w:color w:val="000000"/>
          <w:sz w:val="22"/>
          <w:szCs w:val="22"/>
        </w:rPr>
        <w:t>своё предположение (версию) на основе работы с материалом учебника;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учиться </w:t>
      </w:r>
      <w:r w:rsidRPr="005F60C4">
        <w:rPr>
          <w:iCs/>
          <w:color w:val="000000"/>
          <w:sz w:val="22"/>
          <w:szCs w:val="22"/>
        </w:rPr>
        <w:t>работать </w:t>
      </w:r>
      <w:r w:rsidRPr="005F60C4">
        <w:rPr>
          <w:color w:val="000000"/>
          <w:sz w:val="22"/>
          <w:szCs w:val="22"/>
        </w:rPr>
        <w:t>по предложенному учителем плану.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Средством формирования </w:t>
      </w:r>
      <w:proofErr w:type="gramStart"/>
      <w:r w:rsidRPr="005F60C4">
        <w:rPr>
          <w:color w:val="000000"/>
          <w:sz w:val="22"/>
          <w:szCs w:val="22"/>
        </w:rPr>
        <w:t>регулятивных</w:t>
      </w:r>
      <w:proofErr w:type="gramEnd"/>
      <w:r w:rsidRPr="005F60C4">
        <w:rPr>
          <w:color w:val="000000"/>
          <w:sz w:val="22"/>
          <w:szCs w:val="22"/>
        </w:rPr>
        <w:t xml:space="preserve"> УУД служат технология продуктивного чтения и проблемно-диалогическая технология.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iCs/>
          <w:color w:val="000000"/>
          <w:sz w:val="22"/>
          <w:szCs w:val="22"/>
        </w:rPr>
        <w:t>Познавательные УУД: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ориентироваться </w:t>
      </w:r>
      <w:r w:rsidRPr="005F60C4">
        <w:rPr>
          <w:color w:val="000000"/>
          <w:sz w:val="22"/>
          <w:szCs w:val="22"/>
        </w:rPr>
        <w:t>в учебнике (на развороте, в оглавлении, в условных обозначениях);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находить ответы </w:t>
      </w:r>
      <w:r w:rsidRPr="005F60C4">
        <w:rPr>
          <w:color w:val="000000"/>
          <w:sz w:val="22"/>
          <w:szCs w:val="22"/>
        </w:rPr>
        <w:t>на вопросы в тексте, иллюстрациях;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делать выводы </w:t>
      </w:r>
      <w:r w:rsidRPr="005F60C4">
        <w:rPr>
          <w:color w:val="000000"/>
          <w:sz w:val="22"/>
          <w:szCs w:val="22"/>
        </w:rPr>
        <w:t>в результате совместной работы класса и учителя;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преобразовывать </w:t>
      </w:r>
      <w:r w:rsidRPr="005F60C4">
        <w:rPr>
          <w:color w:val="000000"/>
          <w:sz w:val="22"/>
          <w:szCs w:val="22"/>
        </w:rPr>
        <w:t>информацию из одной формы в другую: подробно </w:t>
      </w:r>
      <w:r w:rsidRPr="005F60C4">
        <w:rPr>
          <w:iCs/>
          <w:color w:val="000000"/>
          <w:sz w:val="22"/>
          <w:szCs w:val="22"/>
        </w:rPr>
        <w:t>пересказывать </w:t>
      </w:r>
      <w:r w:rsidRPr="005F60C4">
        <w:rPr>
          <w:color w:val="000000"/>
          <w:sz w:val="22"/>
          <w:szCs w:val="22"/>
        </w:rPr>
        <w:t>небольшие тексты.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iCs/>
          <w:color w:val="000000"/>
          <w:sz w:val="22"/>
          <w:szCs w:val="22"/>
        </w:rPr>
        <w:t>Коммуникативные УУД: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оформлять </w:t>
      </w:r>
      <w:r w:rsidRPr="005F60C4">
        <w:rPr>
          <w:color w:val="000000"/>
          <w:sz w:val="22"/>
          <w:szCs w:val="22"/>
        </w:rPr>
        <w:t>свои мысли в устной и письменной форме (на уровне предложения или небольшого текста);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слушать </w:t>
      </w:r>
      <w:r w:rsidRPr="005F60C4">
        <w:rPr>
          <w:color w:val="000000"/>
          <w:sz w:val="22"/>
          <w:szCs w:val="22"/>
        </w:rPr>
        <w:t>и </w:t>
      </w:r>
      <w:r w:rsidRPr="005F60C4">
        <w:rPr>
          <w:iCs/>
          <w:color w:val="000000"/>
          <w:sz w:val="22"/>
          <w:szCs w:val="22"/>
        </w:rPr>
        <w:t>понимать </w:t>
      </w:r>
      <w:r w:rsidRPr="005F60C4">
        <w:rPr>
          <w:color w:val="000000"/>
          <w:sz w:val="22"/>
          <w:szCs w:val="22"/>
        </w:rPr>
        <w:t>речь других;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выразительно читать </w:t>
      </w:r>
      <w:r w:rsidRPr="005F60C4">
        <w:rPr>
          <w:color w:val="000000"/>
          <w:sz w:val="22"/>
          <w:szCs w:val="22"/>
        </w:rPr>
        <w:t>и </w:t>
      </w:r>
      <w:r w:rsidRPr="005F60C4">
        <w:rPr>
          <w:iCs/>
          <w:color w:val="000000"/>
          <w:sz w:val="22"/>
          <w:szCs w:val="22"/>
        </w:rPr>
        <w:t>пересказывать </w:t>
      </w:r>
      <w:r w:rsidRPr="005F60C4">
        <w:rPr>
          <w:color w:val="000000"/>
          <w:sz w:val="22"/>
          <w:szCs w:val="22"/>
        </w:rPr>
        <w:t>текст;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договариваться </w:t>
      </w:r>
      <w:r w:rsidRPr="005F60C4">
        <w:rPr>
          <w:color w:val="000000"/>
          <w:sz w:val="22"/>
          <w:szCs w:val="22"/>
        </w:rPr>
        <w:t>с одноклассниками совместно с учителем о правилах поведения и общения и следовать им;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учиться </w:t>
      </w:r>
      <w:r w:rsidRPr="005F60C4">
        <w:rPr>
          <w:iCs/>
          <w:color w:val="000000"/>
          <w:sz w:val="22"/>
          <w:szCs w:val="22"/>
        </w:rPr>
        <w:t>работать в паре, группе; </w:t>
      </w:r>
      <w:r w:rsidRPr="005F60C4">
        <w:rPr>
          <w:color w:val="000000"/>
          <w:sz w:val="22"/>
          <w:szCs w:val="22"/>
        </w:rPr>
        <w:t>выполнять различные роли (лидера, исполнителя).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Предметными результатами </w:t>
      </w:r>
      <w:r w:rsidRPr="005F60C4">
        <w:rPr>
          <w:color w:val="000000"/>
          <w:sz w:val="22"/>
          <w:szCs w:val="22"/>
        </w:rPr>
        <w:t xml:space="preserve">изучения курса «Русский язык» является </w:t>
      </w:r>
      <w:proofErr w:type="spellStart"/>
      <w:r w:rsidRPr="005F60C4">
        <w:rPr>
          <w:color w:val="000000"/>
          <w:sz w:val="22"/>
          <w:szCs w:val="22"/>
        </w:rPr>
        <w:t>сформированность</w:t>
      </w:r>
      <w:proofErr w:type="spellEnd"/>
      <w:r w:rsidRPr="005F60C4">
        <w:rPr>
          <w:color w:val="000000"/>
          <w:sz w:val="22"/>
          <w:szCs w:val="22"/>
        </w:rPr>
        <w:t xml:space="preserve"> следующих умений: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отличать </w:t>
      </w:r>
      <w:r w:rsidRPr="005F60C4">
        <w:rPr>
          <w:color w:val="000000"/>
          <w:sz w:val="22"/>
          <w:szCs w:val="22"/>
        </w:rPr>
        <w:t>текст от набора предложений, записанных как текст;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осмысленно, правильно </w:t>
      </w:r>
      <w:r w:rsidRPr="005F60C4">
        <w:rPr>
          <w:iCs/>
          <w:color w:val="000000"/>
          <w:sz w:val="22"/>
          <w:szCs w:val="22"/>
        </w:rPr>
        <w:t>читать </w:t>
      </w:r>
      <w:r w:rsidRPr="005F60C4">
        <w:rPr>
          <w:color w:val="000000"/>
          <w:sz w:val="22"/>
          <w:szCs w:val="22"/>
        </w:rPr>
        <w:t>целыми словами;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lastRenderedPageBreak/>
        <w:t>– </w:t>
      </w:r>
      <w:r w:rsidRPr="005F60C4">
        <w:rPr>
          <w:iCs/>
          <w:color w:val="000000"/>
          <w:sz w:val="22"/>
          <w:szCs w:val="22"/>
        </w:rPr>
        <w:t>отвечать на вопросы </w:t>
      </w:r>
      <w:r w:rsidRPr="005F60C4">
        <w:rPr>
          <w:color w:val="000000"/>
          <w:sz w:val="22"/>
          <w:szCs w:val="22"/>
        </w:rPr>
        <w:t>учителя по содержанию прочитанного;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подробно </w:t>
      </w:r>
      <w:r w:rsidRPr="005F60C4">
        <w:rPr>
          <w:iCs/>
          <w:color w:val="000000"/>
          <w:sz w:val="22"/>
          <w:szCs w:val="22"/>
        </w:rPr>
        <w:t>пересказывать </w:t>
      </w:r>
      <w:r w:rsidRPr="005F60C4">
        <w:rPr>
          <w:color w:val="000000"/>
          <w:sz w:val="22"/>
          <w:szCs w:val="22"/>
        </w:rPr>
        <w:t>текст;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составлять </w:t>
      </w:r>
      <w:r w:rsidRPr="005F60C4">
        <w:rPr>
          <w:color w:val="000000"/>
          <w:sz w:val="22"/>
          <w:szCs w:val="22"/>
        </w:rPr>
        <w:t>устный рассказ по картинке;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называть </w:t>
      </w:r>
      <w:r w:rsidRPr="005F60C4">
        <w:rPr>
          <w:color w:val="000000"/>
          <w:sz w:val="22"/>
          <w:szCs w:val="22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определять </w:t>
      </w:r>
      <w:r w:rsidRPr="005F60C4">
        <w:rPr>
          <w:color w:val="000000"/>
          <w:sz w:val="22"/>
          <w:szCs w:val="22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обозначать </w:t>
      </w:r>
      <w:r w:rsidRPr="005F60C4">
        <w:rPr>
          <w:color w:val="000000"/>
          <w:sz w:val="22"/>
          <w:szCs w:val="22"/>
        </w:rPr>
        <w:t>мягкость согласных звуков на письме;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определять </w:t>
      </w:r>
      <w:r w:rsidRPr="005F60C4">
        <w:rPr>
          <w:color w:val="000000"/>
          <w:sz w:val="22"/>
          <w:szCs w:val="22"/>
        </w:rPr>
        <w:t>количество букв и звуков в слове;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писать </w:t>
      </w:r>
      <w:r w:rsidRPr="005F60C4">
        <w:rPr>
          <w:color w:val="000000"/>
          <w:sz w:val="22"/>
          <w:szCs w:val="22"/>
        </w:rPr>
        <w:t>большую букву в начале предложения, в именах и фамилиях;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ставить </w:t>
      </w:r>
      <w:r w:rsidRPr="005F60C4">
        <w:rPr>
          <w:color w:val="000000"/>
          <w:sz w:val="22"/>
          <w:szCs w:val="22"/>
        </w:rPr>
        <w:t>пунктуационные знаки конца предложения;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списывать </w:t>
      </w:r>
      <w:r w:rsidRPr="005F60C4">
        <w:rPr>
          <w:color w:val="000000"/>
          <w:sz w:val="22"/>
          <w:szCs w:val="22"/>
        </w:rPr>
        <w:t>с печатного образца и </w:t>
      </w:r>
      <w:r w:rsidRPr="005F60C4">
        <w:rPr>
          <w:iCs/>
          <w:color w:val="000000"/>
          <w:sz w:val="22"/>
          <w:szCs w:val="22"/>
        </w:rPr>
        <w:t>писать </w:t>
      </w:r>
      <w:r w:rsidRPr="005F60C4">
        <w:rPr>
          <w:color w:val="000000"/>
          <w:sz w:val="22"/>
          <w:szCs w:val="22"/>
        </w:rPr>
        <w:t>под диктовку слова и небольшие предложения, используя правильные начертания букв, соединения;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находить </w:t>
      </w:r>
      <w:r w:rsidRPr="005F60C4">
        <w:rPr>
          <w:color w:val="000000"/>
          <w:sz w:val="22"/>
          <w:szCs w:val="22"/>
        </w:rPr>
        <w:t>корень в группе доступных однокоренных слов.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Личностными результатами </w:t>
      </w:r>
      <w:r w:rsidRPr="005F60C4">
        <w:rPr>
          <w:color w:val="000000"/>
          <w:sz w:val="22"/>
          <w:szCs w:val="22"/>
        </w:rPr>
        <w:t>изучения предмета «Русский язык» являются следующие умения: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осознавать </w:t>
      </w:r>
      <w:r w:rsidRPr="005F60C4">
        <w:rPr>
          <w:color w:val="000000"/>
          <w:sz w:val="22"/>
          <w:szCs w:val="22"/>
        </w:rPr>
        <w:t>роль языка и речи в жизни людей;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эмоционально «проживать» </w:t>
      </w:r>
      <w:r w:rsidRPr="005F60C4">
        <w:rPr>
          <w:color w:val="000000"/>
          <w:sz w:val="22"/>
          <w:szCs w:val="22"/>
        </w:rPr>
        <w:t>текст, выражать свои эмоции;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понимать </w:t>
      </w:r>
      <w:r w:rsidRPr="005F60C4">
        <w:rPr>
          <w:color w:val="000000"/>
          <w:sz w:val="22"/>
          <w:szCs w:val="22"/>
        </w:rPr>
        <w:t>эмоции других людей, сочувствовать, сопереживать;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обращать внимание </w:t>
      </w:r>
      <w:r w:rsidRPr="005F60C4">
        <w:rPr>
          <w:color w:val="000000"/>
          <w:sz w:val="22"/>
          <w:szCs w:val="22"/>
        </w:rPr>
        <w:t>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Средством достижения этих результатов служат тексты учебника.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5F60C4">
        <w:rPr>
          <w:b/>
          <w:bCs/>
          <w:color w:val="000000"/>
          <w:sz w:val="22"/>
          <w:szCs w:val="22"/>
        </w:rPr>
        <w:t>Метапредметными</w:t>
      </w:r>
      <w:proofErr w:type="spellEnd"/>
      <w:r w:rsidRPr="005F60C4">
        <w:rPr>
          <w:b/>
          <w:bCs/>
          <w:color w:val="000000"/>
          <w:sz w:val="22"/>
          <w:szCs w:val="22"/>
        </w:rPr>
        <w:t xml:space="preserve"> результатами </w:t>
      </w:r>
      <w:r w:rsidRPr="005F60C4">
        <w:rPr>
          <w:color w:val="000000"/>
          <w:sz w:val="22"/>
          <w:szCs w:val="22"/>
        </w:rPr>
        <w:t>изучения курса «Русский язык» является формирование универсальных учебных действий (УУД).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iCs/>
          <w:color w:val="000000"/>
          <w:sz w:val="22"/>
          <w:szCs w:val="22"/>
        </w:rPr>
        <w:t>Регулятивные УУД: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определять и формулировать </w:t>
      </w:r>
      <w:r w:rsidRPr="005F60C4">
        <w:rPr>
          <w:color w:val="000000"/>
          <w:sz w:val="22"/>
          <w:szCs w:val="22"/>
        </w:rPr>
        <w:t>цель деятельности на уроке с помощью учителя;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проговаривать </w:t>
      </w:r>
      <w:r w:rsidRPr="005F60C4">
        <w:rPr>
          <w:color w:val="000000"/>
          <w:sz w:val="22"/>
          <w:szCs w:val="22"/>
        </w:rPr>
        <w:t>последовательность действий на уроке;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учиться </w:t>
      </w:r>
      <w:r w:rsidRPr="005F60C4">
        <w:rPr>
          <w:iCs/>
          <w:color w:val="000000"/>
          <w:sz w:val="22"/>
          <w:szCs w:val="22"/>
        </w:rPr>
        <w:t>высказывать </w:t>
      </w:r>
      <w:r w:rsidRPr="005F60C4">
        <w:rPr>
          <w:color w:val="000000"/>
          <w:sz w:val="22"/>
          <w:szCs w:val="22"/>
        </w:rPr>
        <w:t>своё предположение (версию) на основе работы с материалом учебника;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учиться </w:t>
      </w:r>
      <w:r w:rsidRPr="005F60C4">
        <w:rPr>
          <w:iCs/>
          <w:color w:val="000000"/>
          <w:sz w:val="22"/>
          <w:szCs w:val="22"/>
        </w:rPr>
        <w:t>работать </w:t>
      </w:r>
      <w:r w:rsidRPr="005F60C4">
        <w:rPr>
          <w:color w:val="000000"/>
          <w:sz w:val="22"/>
          <w:szCs w:val="22"/>
        </w:rPr>
        <w:t>по предложенному учителем плану.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Средством формирования </w:t>
      </w:r>
      <w:proofErr w:type="gramStart"/>
      <w:r w:rsidRPr="005F60C4">
        <w:rPr>
          <w:color w:val="000000"/>
          <w:sz w:val="22"/>
          <w:szCs w:val="22"/>
        </w:rPr>
        <w:t>регулятивных</w:t>
      </w:r>
      <w:proofErr w:type="gramEnd"/>
      <w:r w:rsidRPr="005F60C4">
        <w:rPr>
          <w:color w:val="000000"/>
          <w:sz w:val="22"/>
          <w:szCs w:val="22"/>
        </w:rPr>
        <w:t xml:space="preserve"> УУД служит проблемно - диалогическая технология.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iCs/>
          <w:color w:val="000000"/>
          <w:sz w:val="22"/>
          <w:szCs w:val="22"/>
        </w:rPr>
        <w:t>Познавательные УУД: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ориентироваться </w:t>
      </w:r>
      <w:r w:rsidRPr="005F60C4">
        <w:rPr>
          <w:color w:val="000000"/>
          <w:sz w:val="22"/>
          <w:szCs w:val="22"/>
        </w:rPr>
        <w:t>в учебнике (на развороте, в оглавлении, в условных обозначениях); в словаре;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находить ответы </w:t>
      </w:r>
      <w:r w:rsidRPr="005F60C4">
        <w:rPr>
          <w:color w:val="000000"/>
          <w:sz w:val="22"/>
          <w:szCs w:val="22"/>
        </w:rPr>
        <w:t>на вопросы в тексте, иллюстрациях;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делать выводы </w:t>
      </w:r>
      <w:r w:rsidRPr="005F60C4">
        <w:rPr>
          <w:color w:val="000000"/>
          <w:sz w:val="22"/>
          <w:szCs w:val="22"/>
        </w:rPr>
        <w:t>в результате совместной работы класса и учителя;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преобразовывать </w:t>
      </w:r>
      <w:r w:rsidRPr="005F60C4">
        <w:rPr>
          <w:color w:val="000000"/>
          <w:sz w:val="22"/>
          <w:szCs w:val="22"/>
        </w:rPr>
        <w:t>информацию из одной формы в другую: подробно </w:t>
      </w:r>
      <w:r w:rsidRPr="005F60C4">
        <w:rPr>
          <w:iCs/>
          <w:color w:val="000000"/>
          <w:sz w:val="22"/>
          <w:szCs w:val="22"/>
        </w:rPr>
        <w:t>пересказывать </w:t>
      </w:r>
      <w:r w:rsidRPr="005F60C4">
        <w:rPr>
          <w:color w:val="000000"/>
          <w:sz w:val="22"/>
          <w:szCs w:val="22"/>
        </w:rPr>
        <w:t>небольшие тексты.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iCs/>
          <w:color w:val="000000"/>
          <w:sz w:val="22"/>
          <w:szCs w:val="22"/>
        </w:rPr>
        <w:t>Коммуникативные УУД: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оформлять </w:t>
      </w:r>
      <w:r w:rsidRPr="005F60C4">
        <w:rPr>
          <w:color w:val="000000"/>
          <w:sz w:val="22"/>
          <w:szCs w:val="22"/>
        </w:rPr>
        <w:t>свои мысли в устной и письменной форме (на уровне предложения или небольшого текста);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слушать </w:t>
      </w:r>
      <w:r w:rsidRPr="005F60C4">
        <w:rPr>
          <w:color w:val="000000"/>
          <w:sz w:val="22"/>
          <w:szCs w:val="22"/>
        </w:rPr>
        <w:t>и </w:t>
      </w:r>
      <w:r w:rsidRPr="005F60C4">
        <w:rPr>
          <w:iCs/>
          <w:color w:val="000000"/>
          <w:sz w:val="22"/>
          <w:szCs w:val="22"/>
        </w:rPr>
        <w:t>понимать </w:t>
      </w:r>
      <w:r w:rsidRPr="005F60C4">
        <w:rPr>
          <w:color w:val="000000"/>
          <w:sz w:val="22"/>
          <w:szCs w:val="22"/>
        </w:rPr>
        <w:t>речь других; </w:t>
      </w:r>
      <w:r w:rsidRPr="005F60C4">
        <w:rPr>
          <w:iCs/>
          <w:color w:val="000000"/>
          <w:sz w:val="22"/>
          <w:szCs w:val="22"/>
        </w:rPr>
        <w:t>пользоваться </w:t>
      </w:r>
      <w:r w:rsidRPr="005F60C4">
        <w:rPr>
          <w:color w:val="000000"/>
          <w:sz w:val="22"/>
          <w:szCs w:val="22"/>
        </w:rPr>
        <w:t>приёмами слушания: фиксировать тему (заголовок), ключевые слова;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выразительно читать </w:t>
      </w:r>
      <w:r w:rsidRPr="005F60C4">
        <w:rPr>
          <w:color w:val="000000"/>
          <w:sz w:val="22"/>
          <w:szCs w:val="22"/>
        </w:rPr>
        <w:t>и </w:t>
      </w:r>
      <w:r w:rsidRPr="005F60C4">
        <w:rPr>
          <w:iCs/>
          <w:color w:val="000000"/>
          <w:sz w:val="22"/>
          <w:szCs w:val="22"/>
        </w:rPr>
        <w:t>пересказывать </w:t>
      </w:r>
      <w:r w:rsidRPr="005F60C4">
        <w:rPr>
          <w:color w:val="000000"/>
          <w:sz w:val="22"/>
          <w:szCs w:val="22"/>
        </w:rPr>
        <w:t>текст;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договариваться </w:t>
      </w:r>
      <w:r w:rsidRPr="005F60C4">
        <w:rPr>
          <w:color w:val="000000"/>
          <w:sz w:val="22"/>
          <w:szCs w:val="22"/>
        </w:rPr>
        <w:t>с одноклассниками совместно с учителем о правилах поведения и общения оценки и самооценки и следовать им;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lastRenderedPageBreak/>
        <w:t>– учиться </w:t>
      </w:r>
      <w:r w:rsidRPr="005F60C4">
        <w:rPr>
          <w:iCs/>
          <w:color w:val="000000"/>
          <w:sz w:val="22"/>
          <w:szCs w:val="22"/>
        </w:rPr>
        <w:t>работать в паре, группе; </w:t>
      </w:r>
      <w:r w:rsidRPr="005F60C4">
        <w:rPr>
          <w:color w:val="000000"/>
          <w:sz w:val="22"/>
          <w:szCs w:val="22"/>
        </w:rPr>
        <w:t>выполнять различные роли (лидера, исполнителя).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Предметными результатами </w:t>
      </w:r>
      <w:r w:rsidRPr="005F60C4">
        <w:rPr>
          <w:color w:val="000000"/>
          <w:sz w:val="22"/>
          <w:szCs w:val="22"/>
        </w:rPr>
        <w:t xml:space="preserve">изучения курса «Русский язык» является </w:t>
      </w:r>
      <w:proofErr w:type="spellStart"/>
      <w:r w:rsidRPr="005F60C4">
        <w:rPr>
          <w:color w:val="000000"/>
          <w:sz w:val="22"/>
          <w:szCs w:val="22"/>
        </w:rPr>
        <w:t>сформированность</w:t>
      </w:r>
      <w:proofErr w:type="spellEnd"/>
      <w:r w:rsidRPr="005F60C4">
        <w:rPr>
          <w:color w:val="000000"/>
          <w:sz w:val="22"/>
          <w:szCs w:val="22"/>
        </w:rPr>
        <w:t xml:space="preserve"> следующих умений: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воспринимать на слух </w:t>
      </w:r>
      <w:r w:rsidRPr="005F60C4">
        <w:rPr>
          <w:color w:val="000000"/>
          <w:sz w:val="22"/>
          <w:szCs w:val="22"/>
        </w:rPr>
        <w:t>тексты в исполнении учителя, учащихся;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осознанно, правильно, выразительно </w:t>
      </w:r>
      <w:r w:rsidRPr="005F60C4">
        <w:rPr>
          <w:iCs/>
          <w:color w:val="000000"/>
          <w:sz w:val="22"/>
          <w:szCs w:val="22"/>
        </w:rPr>
        <w:t>читать </w:t>
      </w:r>
      <w:r w:rsidRPr="005F60C4">
        <w:rPr>
          <w:color w:val="000000"/>
          <w:sz w:val="22"/>
          <w:szCs w:val="22"/>
        </w:rPr>
        <w:t>целыми словами;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понимать </w:t>
      </w:r>
      <w:r w:rsidRPr="005F60C4">
        <w:rPr>
          <w:color w:val="000000"/>
          <w:sz w:val="22"/>
          <w:szCs w:val="22"/>
        </w:rPr>
        <w:t>смысл заглавия текста; </w:t>
      </w:r>
      <w:r w:rsidRPr="005F60C4">
        <w:rPr>
          <w:iCs/>
          <w:color w:val="000000"/>
          <w:sz w:val="22"/>
          <w:szCs w:val="22"/>
        </w:rPr>
        <w:t>выбирать </w:t>
      </w:r>
      <w:r w:rsidRPr="005F60C4">
        <w:rPr>
          <w:color w:val="000000"/>
          <w:sz w:val="22"/>
          <w:szCs w:val="22"/>
        </w:rPr>
        <w:t>наиболее подходящее заглавие из данных; самостоятельно </w:t>
      </w:r>
      <w:r w:rsidRPr="005F60C4">
        <w:rPr>
          <w:iCs/>
          <w:color w:val="000000"/>
          <w:sz w:val="22"/>
          <w:szCs w:val="22"/>
        </w:rPr>
        <w:t>озаглавливать </w:t>
      </w:r>
      <w:r w:rsidRPr="005F60C4">
        <w:rPr>
          <w:color w:val="000000"/>
          <w:sz w:val="22"/>
          <w:szCs w:val="22"/>
        </w:rPr>
        <w:t>текст;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делить </w:t>
      </w:r>
      <w:r w:rsidRPr="005F60C4">
        <w:rPr>
          <w:color w:val="000000"/>
          <w:sz w:val="22"/>
          <w:szCs w:val="22"/>
        </w:rPr>
        <w:t>текст на части, </w:t>
      </w:r>
      <w:r w:rsidRPr="005F60C4">
        <w:rPr>
          <w:iCs/>
          <w:color w:val="000000"/>
          <w:sz w:val="22"/>
          <w:szCs w:val="22"/>
        </w:rPr>
        <w:t>озаглавливать </w:t>
      </w:r>
      <w:r w:rsidRPr="005F60C4">
        <w:rPr>
          <w:color w:val="000000"/>
          <w:sz w:val="22"/>
          <w:szCs w:val="22"/>
        </w:rPr>
        <w:t>части;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подробно и выборочно </w:t>
      </w:r>
      <w:r w:rsidRPr="005F60C4">
        <w:rPr>
          <w:iCs/>
          <w:color w:val="000000"/>
          <w:sz w:val="22"/>
          <w:szCs w:val="22"/>
        </w:rPr>
        <w:t>пересказывать </w:t>
      </w:r>
      <w:r w:rsidRPr="005F60C4">
        <w:rPr>
          <w:color w:val="000000"/>
          <w:sz w:val="22"/>
          <w:szCs w:val="22"/>
        </w:rPr>
        <w:t>текст;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правильно </w:t>
      </w:r>
      <w:r w:rsidRPr="005F60C4">
        <w:rPr>
          <w:iCs/>
          <w:color w:val="000000"/>
          <w:sz w:val="22"/>
          <w:szCs w:val="22"/>
        </w:rPr>
        <w:t>называть </w:t>
      </w:r>
      <w:r w:rsidRPr="005F60C4">
        <w:rPr>
          <w:color w:val="000000"/>
          <w:sz w:val="22"/>
          <w:szCs w:val="22"/>
        </w:rPr>
        <w:t>звуки в слове, </w:t>
      </w:r>
      <w:r w:rsidRPr="005F60C4">
        <w:rPr>
          <w:iCs/>
          <w:color w:val="000000"/>
          <w:sz w:val="22"/>
          <w:szCs w:val="22"/>
        </w:rPr>
        <w:t>делить </w:t>
      </w:r>
      <w:r w:rsidRPr="005F60C4">
        <w:rPr>
          <w:color w:val="000000"/>
          <w:sz w:val="22"/>
          <w:szCs w:val="22"/>
        </w:rPr>
        <w:t>слова на слоги, </w:t>
      </w:r>
      <w:r w:rsidRPr="005F60C4">
        <w:rPr>
          <w:iCs/>
          <w:color w:val="000000"/>
          <w:sz w:val="22"/>
          <w:szCs w:val="22"/>
        </w:rPr>
        <w:t>ставить </w:t>
      </w:r>
      <w:r w:rsidRPr="005F60C4">
        <w:rPr>
          <w:color w:val="000000"/>
          <w:sz w:val="22"/>
          <w:szCs w:val="22"/>
        </w:rPr>
        <w:t>ударение, </w:t>
      </w:r>
      <w:r w:rsidRPr="005F60C4">
        <w:rPr>
          <w:iCs/>
          <w:color w:val="000000"/>
          <w:sz w:val="22"/>
          <w:szCs w:val="22"/>
        </w:rPr>
        <w:t>различать </w:t>
      </w:r>
      <w:proofErr w:type="gramStart"/>
      <w:r w:rsidRPr="005F60C4">
        <w:rPr>
          <w:color w:val="000000"/>
          <w:sz w:val="22"/>
          <w:szCs w:val="22"/>
        </w:rPr>
        <w:t>ударный</w:t>
      </w:r>
      <w:proofErr w:type="gramEnd"/>
      <w:r w:rsidRPr="005F60C4">
        <w:rPr>
          <w:color w:val="000000"/>
          <w:sz w:val="22"/>
          <w:szCs w:val="22"/>
        </w:rPr>
        <w:t xml:space="preserve"> и безударные слоги;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делить </w:t>
      </w:r>
      <w:r w:rsidRPr="005F60C4">
        <w:rPr>
          <w:color w:val="000000"/>
          <w:sz w:val="22"/>
          <w:szCs w:val="22"/>
        </w:rPr>
        <w:t>слова на части для переноса;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производить </w:t>
      </w:r>
      <w:proofErr w:type="spellStart"/>
      <w:proofErr w:type="gramStart"/>
      <w:r w:rsidRPr="005F60C4">
        <w:rPr>
          <w:color w:val="000000"/>
          <w:sz w:val="22"/>
          <w:szCs w:val="22"/>
        </w:rPr>
        <w:t>звукобуквенный</w:t>
      </w:r>
      <w:proofErr w:type="spellEnd"/>
      <w:proofErr w:type="gramEnd"/>
      <w:r w:rsidRPr="005F60C4">
        <w:rPr>
          <w:color w:val="000000"/>
          <w:sz w:val="22"/>
          <w:szCs w:val="22"/>
        </w:rPr>
        <w:t xml:space="preserve"> анализ слов и соотносить количество звуков и букв в доступных двусложных словах;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правильно </w:t>
      </w:r>
      <w:r w:rsidRPr="005F60C4">
        <w:rPr>
          <w:iCs/>
          <w:color w:val="000000"/>
          <w:sz w:val="22"/>
          <w:szCs w:val="22"/>
        </w:rPr>
        <w:t>списывать </w:t>
      </w:r>
      <w:r w:rsidRPr="005F60C4">
        <w:rPr>
          <w:color w:val="000000"/>
          <w:sz w:val="22"/>
          <w:szCs w:val="22"/>
        </w:rPr>
        <w:t xml:space="preserve">слова, предложения, текст, проверять </w:t>
      </w:r>
      <w:proofErr w:type="gramStart"/>
      <w:r w:rsidRPr="005F60C4">
        <w:rPr>
          <w:color w:val="000000"/>
          <w:sz w:val="22"/>
          <w:szCs w:val="22"/>
        </w:rPr>
        <w:t>написанное</w:t>
      </w:r>
      <w:proofErr w:type="gramEnd"/>
      <w:r w:rsidRPr="005F60C4">
        <w:rPr>
          <w:color w:val="000000"/>
          <w:sz w:val="22"/>
          <w:szCs w:val="22"/>
        </w:rPr>
        <w:t>, сравнивая с образцом;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писать под диктовку </w:t>
      </w:r>
      <w:r w:rsidRPr="005F60C4">
        <w:rPr>
          <w:color w:val="000000"/>
          <w:sz w:val="22"/>
          <w:szCs w:val="22"/>
        </w:rPr>
        <w:t>слова, предложения, текст из 30–40 слов, писать на слух без ошибок слова, где произношение и написание совпадают;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видеть </w:t>
      </w:r>
      <w:r w:rsidRPr="005F60C4">
        <w:rPr>
          <w:color w:val="000000"/>
          <w:sz w:val="22"/>
          <w:szCs w:val="22"/>
        </w:rPr>
        <w:t>опасные места в словах, видеть в словах изученные орфограммы;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color w:val="000000"/>
          <w:sz w:val="22"/>
          <w:szCs w:val="22"/>
        </w:rPr>
        <w:t>– </w:t>
      </w:r>
      <w:r w:rsidRPr="005F60C4">
        <w:rPr>
          <w:iCs/>
          <w:color w:val="000000"/>
          <w:sz w:val="22"/>
          <w:szCs w:val="22"/>
        </w:rPr>
        <w:t>писать без ошибок </w:t>
      </w:r>
      <w:r w:rsidRPr="005F60C4">
        <w:rPr>
          <w:color w:val="000000"/>
          <w:sz w:val="22"/>
          <w:szCs w:val="22"/>
        </w:rPr>
        <w:t>большую букву в именах, отчествах, фамилиях людей, кличках животных, географических названиях; буквы безударных гласных, проверяемых ударением, в корнях двусложных слов; проверяемые буквы согласных на конце слов; буквосочетания </w:t>
      </w:r>
      <w:proofErr w:type="spellStart"/>
      <w:r w:rsidRPr="005F60C4">
        <w:rPr>
          <w:iCs/>
          <w:color w:val="000000"/>
          <w:sz w:val="22"/>
          <w:szCs w:val="22"/>
        </w:rPr>
        <w:t>чк</w:t>
      </w:r>
      <w:proofErr w:type="spellEnd"/>
      <w:r w:rsidRPr="005F60C4">
        <w:rPr>
          <w:iCs/>
          <w:color w:val="000000"/>
          <w:sz w:val="22"/>
          <w:szCs w:val="22"/>
        </w:rPr>
        <w:t xml:space="preserve">, </w:t>
      </w:r>
      <w:proofErr w:type="spellStart"/>
      <w:r w:rsidRPr="005F60C4">
        <w:rPr>
          <w:iCs/>
          <w:color w:val="000000"/>
          <w:sz w:val="22"/>
          <w:szCs w:val="22"/>
        </w:rPr>
        <w:t>чн</w:t>
      </w:r>
      <w:proofErr w:type="spellEnd"/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в словах; </w:t>
      </w:r>
      <w:r w:rsidRPr="005F60C4">
        <w:rPr>
          <w:iCs/>
          <w:color w:val="000000"/>
          <w:sz w:val="22"/>
          <w:szCs w:val="22"/>
        </w:rPr>
        <w:t>ь </w:t>
      </w:r>
      <w:r w:rsidRPr="005F60C4">
        <w:rPr>
          <w:color w:val="000000"/>
          <w:sz w:val="22"/>
          <w:szCs w:val="22"/>
        </w:rPr>
        <w:t>для обозначения мягкости согласных на конце и в середине слова; слова с непроверяемыми написаниями, определённые программой;</w:t>
      </w:r>
      <w:proofErr w:type="gramEnd"/>
      <w:r w:rsidRPr="005F60C4">
        <w:rPr>
          <w:color w:val="000000"/>
          <w:sz w:val="22"/>
          <w:szCs w:val="22"/>
        </w:rPr>
        <w:t xml:space="preserve"> писать предлоги раздельно с другими словами; различать одинаковые по написанию приставки и предлоги; графически объяснять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выбор написаний в словах с изученными орфограммами;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находить и исправлять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орфографические ошибки на изученные правила;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находить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корень в группе однокоренных слов, </w:t>
      </w:r>
      <w:r w:rsidRPr="005F60C4">
        <w:rPr>
          <w:iCs/>
          <w:color w:val="000000"/>
          <w:sz w:val="22"/>
          <w:szCs w:val="22"/>
        </w:rPr>
        <w:t>видеть </w:t>
      </w:r>
      <w:r w:rsidRPr="005F60C4">
        <w:rPr>
          <w:color w:val="000000"/>
          <w:sz w:val="22"/>
          <w:szCs w:val="22"/>
        </w:rPr>
        <w:t>в словах изученные суффиксы и приставки, образовывать слова с помощью этих суффиксов и приставок; </w:t>
      </w:r>
      <w:r w:rsidRPr="005F60C4">
        <w:rPr>
          <w:iCs/>
          <w:color w:val="000000"/>
          <w:sz w:val="22"/>
          <w:szCs w:val="22"/>
        </w:rPr>
        <w:t>видеть </w:t>
      </w:r>
      <w:r w:rsidRPr="005F60C4">
        <w:rPr>
          <w:color w:val="000000"/>
          <w:sz w:val="22"/>
          <w:szCs w:val="22"/>
        </w:rPr>
        <w:t>и самостоятельно </w:t>
      </w:r>
      <w:r w:rsidRPr="005F60C4">
        <w:rPr>
          <w:iCs/>
          <w:color w:val="000000"/>
          <w:sz w:val="22"/>
          <w:szCs w:val="22"/>
        </w:rPr>
        <w:t>подбирать</w:t>
      </w:r>
      <w:r w:rsidRPr="005F60C4">
        <w:rPr>
          <w:color w:val="000000"/>
          <w:sz w:val="22"/>
          <w:szCs w:val="22"/>
        </w:rPr>
        <w:t> однокоренные слова;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обращать внимание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на особенности употребления слов;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ставить вопросы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к словам в предложении; видеть слова, называющие, о ком или о чём говорится в предложении и что говорится;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составлять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предложения из слов, предложения на заданную тему;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предполагать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по заглавию, иллюстрации и ключевым словам содержание текста; отвечать на вопросы учителя по ходу чтения и на вопросы ко всему тексту после его чтения; выбирать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подходящее заглавие к тексту из ряда данных;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– составлять</w:t>
      </w:r>
      <w:r w:rsidRPr="005F60C4">
        <w:rPr>
          <w:iCs/>
          <w:color w:val="000000"/>
          <w:sz w:val="22"/>
          <w:szCs w:val="22"/>
        </w:rPr>
        <w:t> </w:t>
      </w:r>
      <w:r w:rsidRPr="005F60C4">
        <w:rPr>
          <w:color w:val="000000"/>
          <w:sz w:val="22"/>
          <w:szCs w:val="22"/>
        </w:rPr>
        <w:t>небольшой текст (4–5 предложений) по картинке или на заданную тему с помощью учителя и записывать его.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Ученики должны сделать первый шаг в осознании себя носителями языка, почувствовать интерес к его изучению и осознать смысл этого изучения: родной язык необходимо изучать, чтобы лучше, успешнее им пользоваться при общении с другими людьми, чтобы понимать других и самому быть понятым.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ЛИЧНОСТНЫЕ, МЕТАПРЕДМЕТНЫЕ И ПРЕДМЕТНЫЕ РЕЗУЛЬТАТЫ ОСВОЕНИЯ УЧЕБНОГО ПРЕДМЕТА.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935079" w:rsidRPr="005F60C4" w:rsidRDefault="00935079" w:rsidP="005F60C4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Личностными </w:t>
      </w:r>
      <w:r w:rsidRPr="005F60C4">
        <w:rPr>
          <w:color w:val="000000"/>
          <w:sz w:val="22"/>
          <w:szCs w:val="22"/>
        </w:rPr>
        <w:t>результатами изучения русского языка в на</w:t>
      </w:r>
      <w:r w:rsidRPr="005F60C4">
        <w:rPr>
          <w:color w:val="000000"/>
          <w:sz w:val="22"/>
          <w:szCs w:val="22"/>
        </w:rPr>
        <w:softHyphen/>
        <w:t>чальной школе являются: осознание языка как основного сред</w:t>
      </w:r>
      <w:r w:rsidRPr="005F60C4">
        <w:rPr>
          <w:color w:val="000000"/>
          <w:sz w:val="22"/>
          <w:szCs w:val="22"/>
        </w:rPr>
        <w:softHyphen/>
        <w:t>ства человеческого общения; восприятие русского языка как яв</w:t>
      </w:r>
      <w:r w:rsidRPr="005F60C4">
        <w:rPr>
          <w:color w:val="000000"/>
          <w:sz w:val="22"/>
          <w:szCs w:val="22"/>
        </w:rPr>
        <w:softHyphen/>
        <w:t>ления национальной культуры; понимание того, что правильная устная и письменная речь есть показатели индивидуальной куль</w:t>
      </w:r>
      <w:r w:rsidRPr="005F60C4">
        <w:rPr>
          <w:color w:val="000000"/>
          <w:sz w:val="22"/>
          <w:szCs w:val="22"/>
        </w:rPr>
        <w:softHyphen/>
        <w:t>туры человека; способность к самооценке на основе наблюде</w:t>
      </w:r>
      <w:r w:rsidRPr="005F60C4">
        <w:rPr>
          <w:color w:val="000000"/>
          <w:sz w:val="22"/>
          <w:szCs w:val="22"/>
        </w:rPr>
        <w:softHyphen/>
        <w:t>ния за собственной речью.</w:t>
      </w:r>
    </w:p>
    <w:p w:rsidR="00935079" w:rsidRPr="005F60C4" w:rsidRDefault="00935079" w:rsidP="005F60C4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proofErr w:type="gramStart"/>
      <w:r w:rsidRPr="005F60C4">
        <w:rPr>
          <w:b/>
          <w:bCs/>
          <w:color w:val="000000"/>
          <w:sz w:val="22"/>
          <w:szCs w:val="22"/>
        </w:rPr>
        <w:t>Метапредметными</w:t>
      </w:r>
      <w:proofErr w:type="spellEnd"/>
      <w:r w:rsidRPr="005F60C4">
        <w:rPr>
          <w:color w:val="000000"/>
          <w:sz w:val="22"/>
          <w:szCs w:val="22"/>
        </w:rPr>
        <w:t xml:space="preserve"> 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</w:t>
      </w:r>
      <w:r w:rsidRPr="005F60C4">
        <w:rPr>
          <w:color w:val="000000"/>
          <w:sz w:val="22"/>
          <w:szCs w:val="22"/>
        </w:rPr>
        <w:lastRenderedPageBreak/>
        <w:t>умение выбирать адек</w:t>
      </w:r>
      <w:r w:rsidRPr="005F60C4">
        <w:rPr>
          <w:color w:val="000000"/>
          <w:sz w:val="22"/>
          <w:szCs w:val="22"/>
        </w:rPr>
        <w:softHyphen/>
        <w:t>ватные языковые средства для успешного решения коммуника</w:t>
      </w:r>
      <w:r w:rsidRPr="005F60C4">
        <w:rPr>
          <w:color w:val="000000"/>
          <w:sz w:val="22"/>
          <w:szCs w:val="22"/>
        </w:rPr>
        <w:softHyphen/>
        <w:t>тивных задач (диалог, устные монологические высказывания, письменные тексты) с учетом особенностей разных видов речи и ситуаций общения;</w:t>
      </w:r>
      <w:proofErr w:type="gramEnd"/>
      <w:r w:rsidRPr="005F60C4">
        <w:rPr>
          <w:color w:val="000000"/>
          <w:sz w:val="22"/>
          <w:szCs w:val="22"/>
        </w:rPr>
        <w:t xml:space="preserve"> стремление к более точному выражению собственного мнения и позиции; умение задавать вопросы.</w:t>
      </w:r>
    </w:p>
    <w:p w:rsidR="00935079" w:rsidRPr="005F60C4" w:rsidRDefault="00935079" w:rsidP="005F60C4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b/>
          <w:bCs/>
          <w:color w:val="000000"/>
          <w:sz w:val="22"/>
          <w:szCs w:val="22"/>
        </w:rPr>
        <w:t>Предметными </w:t>
      </w:r>
      <w:r w:rsidRPr="005F60C4">
        <w:rPr>
          <w:color w:val="000000"/>
          <w:sz w:val="22"/>
          <w:szCs w:val="22"/>
        </w:rPr>
        <w:t>результатами изучения русского языка в на</w:t>
      </w:r>
      <w:r w:rsidRPr="005F60C4">
        <w:rPr>
          <w:color w:val="000000"/>
          <w:sz w:val="22"/>
          <w:szCs w:val="22"/>
        </w:rPr>
        <w:softHyphen/>
        <w:t>чальной школе являются: начальные представления о нормах русского литературного языка (орфоэпических, лексических, грамматических) и правилах речевого этикета; умение приме</w:t>
      </w:r>
      <w:r w:rsidRPr="005F60C4">
        <w:rPr>
          <w:color w:val="000000"/>
          <w:sz w:val="22"/>
          <w:szCs w:val="22"/>
        </w:rPr>
        <w:softHyphen/>
        <w:t>нять орфографические правила и правила постановки знаков препинания (в объеме изученного); умение (в объеме изучен</w:t>
      </w:r>
      <w:r w:rsidRPr="005F60C4">
        <w:rPr>
          <w:color w:val="000000"/>
          <w:sz w:val="22"/>
          <w:szCs w:val="22"/>
        </w:rPr>
        <w:softHyphen/>
        <w:t>ного) находить, сравнивать, классифицировать, характеризовать такие языковые единицы, как звук, буква, часть слова, часть ре</w:t>
      </w:r>
      <w:r w:rsidRPr="005F60C4">
        <w:rPr>
          <w:color w:val="000000"/>
          <w:sz w:val="22"/>
          <w:szCs w:val="22"/>
        </w:rPr>
        <w:softHyphen/>
        <w:t>чи, член предложения, простое предложение;</w:t>
      </w:r>
      <w:proofErr w:type="gramEnd"/>
      <w:r w:rsidRPr="005F60C4">
        <w:rPr>
          <w:color w:val="000000"/>
          <w:sz w:val="22"/>
          <w:szCs w:val="22"/>
        </w:rPr>
        <w:t xml:space="preserve"> способность конт</w:t>
      </w:r>
      <w:r w:rsidRPr="005F60C4">
        <w:rPr>
          <w:color w:val="000000"/>
          <w:sz w:val="22"/>
          <w:szCs w:val="22"/>
        </w:rPr>
        <w:softHyphen/>
        <w:t>ролировать свои действия, проверять сказанное и написанное.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Планируемые результаты освоения предмета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 </w:t>
      </w:r>
      <w:r w:rsidRPr="005F60C4">
        <w:rPr>
          <w:b/>
          <w:bCs/>
          <w:color w:val="000000"/>
          <w:sz w:val="22"/>
          <w:szCs w:val="22"/>
        </w:rPr>
        <w:t>Личностные результаты</w:t>
      </w:r>
      <w:r w:rsidRPr="005F60C4">
        <w:rPr>
          <w:color w:val="000000"/>
          <w:sz w:val="22"/>
          <w:szCs w:val="22"/>
        </w:rPr>
        <w:t>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1.Формирование основ российской гражданской идентичности, чувства гордости за свою Родину, российский народ и историю России.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3. Развитие самостоятельности и личной ответственности за свои поступки.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4. Развитие этических чувств, доброжелательности и эмоциональн</w:t>
      </w:r>
      <w:proofErr w:type="gramStart"/>
      <w:r w:rsidRPr="005F60C4">
        <w:rPr>
          <w:color w:val="000000"/>
          <w:sz w:val="22"/>
          <w:szCs w:val="22"/>
        </w:rPr>
        <w:t>о-</w:t>
      </w:r>
      <w:proofErr w:type="gramEnd"/>
      <w:r w:rsidRPr="005F60C4">
        <w:rPr>
          <w:color w:val="000000"/>
          <w:sz w:val="22"/>
          <w:szCs w:val="22"/>
        </w:rPr>
        <w:t xml:space="preserve"> нравственной отзывчивости, понимания и сопереживания чувствам других людей.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5. Развитие навыков сотрудничества </w:t>
      </w:r>
      <w:proofErr w:type="gramStart"/>
      <w:r w:rsidRPr="005F60C4">
        <w:rPr>
          <w:color w:val="000000"/>
          <w:sz w:val="22"/>
          <w:szCs w:val="22"/>
        </w:rPr>
        <w:t>со</w:t>
      </w:r>
      <w:proofErr w:type="gramEnd"/>
      <w:r w:rsidRPr="005F60C4">
        <w:rPr>
          <w:color w:val="000000"/>
          <w:sz w:val="22"/>
          <w:szCs w:val="22"/>
        </w:rPr>
        <w:t xml:space="preserve"> взрослыми и сверстниками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5F60C4">
        <w:rPr>
          <w:b/>
          <w:bCs/>
          <w:color w:val="000000"/>
          <w:sz w:val="22"/>
          <w:szCs w:val="22"/>
        </w:rPr>
        <w:t>Метапредметными</w:t>
      </w:r>
      <w:proofErr w:type="spellEnd"/>
      <w:r w:rsidRPr="005F60C4">
        <w:rPr>
          <w:b/>
          <w:bCs/>
          <w:color w:val="000000"/>
          <w:sz w:val="22"/>
          <w:szCs w:val="22"/>
        </w:rPr>
        <w:t> результатами</w:t>
      </w:r>
      <w:r w:rsidRPr="005F60C4">
        <w:rPr>
          <w:color w:val="000000"/>
          <w:sz w:val="22"/>
          <w:szCs w:val="22"/>
        </w:rPr>
        <w:t> изучения курса «Русский язык» является формирование универсальных учебных действий (УУД).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</w:t>
      </w:r>
      <w:proofErr w:type="spellStart"/>
      <w:r w:rsidRPr="005F60C4">
        <w:rPr>
          <w:color w:val="000000"/>
          <w:sz w:val="22"/>
          <w:szCs w:val="22"/>
        </w:rPr>
        <w:t>деятельностного</w:t>
      </w:r>
      <w:proofErr w:type="spellEnd"/>
      <w:r w:rsidRPr="005F60C4">
        <w:rPr>
          <w:color w:val="000000"/>
          <w:sz w:val="22"/>
          <w:szCs w:val="22"/>
        </w:rPr>
        <w:t xml:space="preserve"> подхода.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Программа курса обеспечивает целостное изучение родного языка в начальной школе за счёт реализации принципов: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1)коммуникативного;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2)познавательного;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  <w:u w:val="single"/>
        </w:rPr>
        <w:t>Коммуникативный принцип</w:t>
      </w:r>
      <w:r w:rsidRPr="005F60C4">
        <w:rPr>
          <w:color w:val="000000"/>
          <w:sz w:val="22"/>
          <w:szCs w:val="22"/>
        </w:rPr>
        <w:t> предусматривает: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1.Осмысление и реализацию основной функции языка — быть средством общения;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2.Развитие умения ориентироваться в ситуациях общения (понимать цель и результат общения собеседников, контролировать и корректировать свою речь в зависимости от ситуации общения);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3.Знакомство с различными системами общения (устными и письменными, речевыми и неречевыми);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4.Формирование представления о тексте как результате (продукте) речевой деятельности;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color w:val="000000"/>
          <w:sz w:val="22"/>
          <w:szCs w:val="22"/>
        </w:rPr>
        <w:t>5.Развитие у учащихся желания (потребности) создавать собственные тексты различной стилевой направленности: деловой (записки, письма, объявления и др.), художественной (рассказ, стихотворение, сказка), научно-познавательной;</w:t>
      </w:r>
      <w:proofErr w:type="gramEnd"/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6.Организацию учебного (делового) общения (общение как диалог учителя с детьми и друг с другом) с использованием формул речевого этикета и духовно-нравственного стиля общения, основанного на уважении, взаимопонимании и потребности в совместной деятельности.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  <w:u w:val="single"/>
        </w:rPr>
        <w:t>Познавательный принцип</w:t>
      </w:r>
      <w:r w:rsidRPr="005F60C4">
        <w:rPr>
          <w:color w:val="000000"/>
          <w:sz w:val="22"/>
          <w:szCs w:val="22"/>
        </w:rPr>
        <w:t> предполагает: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1.Усвоение языка как важнейшего инструмента познавательной деятельности человека и как средства познания мира через слово;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2.Развитие мышления младших школьников с опорой на «два крыла познания»: образное и абстрактно-логическое мышление, развитие интуиции и воображения;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lastRenderedPageBreak/>
        <w:t>3.Поэтапное усвоение важнейших понятий курса от наглядно-практического и наглядно-образного уровня до усвоения понятий в абстрактно-логической, понятийной форме;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4.Осмысление понятия «культура», обеспечивающее целостность содержания обучения русскому языку, помогающее выявить пути образования изучаемого понятия (от его культурно-исторических истоков, где соединяется предмет деятельности с его функцией, до конечного результата деятельности, т. е. до образования того или иного понятия);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5.Освоение процессов анализа и синтеза в структуре мыслительных действий (сравнения, классификации, систематизации и обобщения) и в общем процессе познания;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6.Осмысление языка как знаковой системы особого рода и его заместительной функции;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7.Рассмотрение слова как сложного языкового знака, как двусторонней единицы языка и речи;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Предметные результаты:                                        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Развитие речи. Речевое общение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Обучающийся научится: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1.Ориентироваться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2.Различать устные и письменные формы общения;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3.Составлять рассказ о себе и своей семье по заданному алгоритму;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4.Составлять предложение на заданную тему, правильно оформлять его на письме и в устной речи;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5.Понимать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6.Понимать необходимость осознания значения слова и его написания;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7.Называть основные языковые единицы (звуки, буквы, слова, предложения, текст);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8.Писать изложение текста из 40—55 слов по составленному плану.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color w:val="000000"/>
          <w:sz w:val="22"/>
          <w:szCs w:val="22"/>
        </w:rPr>
        <w:t>Обучающийся</w:t>
      </w:r>
      <w:proofErr w:type="gramEnd"/>
      <w:r w:rsidRPr="005F60C4">
        <w:rPr>
          <w:color w:val="000000"/>
          <w:sz w:val="22"/>
          <w:szCs w:val="22"/>
        </w:rPr>
        <w:t xml:space="preserve"> получит возможность научиться: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1.Поддерживать диалог с собеседником при помощи репликам и вопросов, проявлять к собеседнику внимание, терпение, уважение к чужому мнению;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2.Понимать и уметь объяснить значение жестов, мимики и рисунка для передачи информации;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3.Составлять и расшифровывать «рисуночное письмо»;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4.Составлять тексты разных типов и стилей, в том числе деловой текст (записка, письмо, объявление, поздравление);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5.Иметь наглядно-образное представление о структуре языка (единицах, из которых он состоит).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 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СОДЕРЖАНИЕ УЧЕБНОГО ПРЕДМЕТА и КУРСА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Языковой материал представлен на основе федерального компонента государственного стандарта начального общего образования. </w:t>
      </w:r>
      <w:proofErr w:type="gramStart"/>
      <w:r w:rsidRPr="005F60C4">
        <w:rPr>
          <w:color w:val="000000"/>
          <w:sz w:val="22"/>
          <w:szCs w:val="22"/>
        </w:rPr>
        <w:t>Курс данной программы включает следующие содержательные линии: </w:t>
      </w:r>
      <w:r w:rsidRPr="005F60C4">
        <w:rPr>
          <w:b/>
          <w:bCs/>
          <w:color w:val="000000"/>
          <w:sz w:val="22"/>
          <w:szCs w:val="22"/>
        </w:rPr>
        <w:t>систему грамматических понятий</w:t>
      </w:r>
      <w:r w:rsidRPr="005F60C4">
        <w:rPr>
          <w:color w:val="000000"/>
          <w:sz w:val="22"/>
          <w:szCs w:val="22"/>
        </w:rPr>
        <w:t>, относящихся к предложению (</w:t>
      </w:r>
      <w:r w:rsidRPr="005F60C4">
        <w:rPr>
          <w:b/>
          <w:bCs/>
          <w:color w:val="000000"/>
          <w:sz w:val="22"/>
          <w:szCs w:val="22"/>
        </w:rPr>
        <w:t>предложение, виды предложений, составные части предложений</w:t>
      </w:r>
      <w:r w:rsidRPr="005F60C4">
        <w:rPr>
          <w:color w:val="000000"/>
          <w:sz w:val="22"/>
          <w:szCs w:val="22"/>
        </w:rPr>
        <w:t>), к слову (</w:t>
      </w:r>
      <w:r w:rsidRPr="005F60C4">
        <w:rPr>
          <w:b/>
          <w:bCs/>
          <w:color w:val="000000"/>
          <w:sz w:val="22"/>
          <w:szCs w:val="22"/>
        </w:rPr>
        <w:t>состав слова, части речи в их соотношении с членами предложений</w:t>
      </w:r>
      <w:r w:rsidRPr="005F60C4">
        <w:rPr>
          <w:color w:val="000000"/>
          <w:sz w:val="22"/>
          <w:szCs w:val="22"/>
        </w:rPr>
        <w:t>), к фонетике (</w:t>
      </w:r>
      <w:r w:rsidRPr="005F60C4">
        <w:rPr>
          <w:b/>
          <w:bCs/>
          <w:color w:val="000000"/>
          <w:sz w:val="22"/>
          <w:szCs w:val="22"/>
        </w:rPr>
        <w:t>звуки,</w:t>
      </w:r>
      <w:r w:rsidRPr="005F60C4">
        <w:rPr>
          <w:color w:val="000000"/>
          <w:sz w:val="22"/>
          <w:szCs w:val="22"/>
        </w:rPr>
        <w:t> </w:t>
      </w:r>
      <w:r w:rsidRPr="005F60C4">
        <w:rPr>
          <w:b/>
          <w:bCs/>
          <w:color w:val="000000"/>
          <w:sz w:val="22"/>
          <w:szCs w:val="22"/>
        </w:rPr>
        <w:t>разряды звуков, сильная и слабая позиция звуков, анализ звучащего звука и буквы, обозначение звуков буквами и т.д</w:t>
      </w:r>
      <w:r w:rsidRPr="005F60C4">
        <w:rPr>
          <w:color w:val="000000"/>
          <w:sz w:val="22"/>
          <w:szCs w:val="22"/>
        </w:rPr>
        <w:t>.), а также совокупность правил, определяющих написание слов (</w:t>
      </w:r>
      <w:r w:rsidRPr="005F60C4">
        <w:rPr>
          <w:b/>
          <w:bCs/>
          <w:color w:val="000000"/>
          <w:sz w:val="22"/>
          <w:szCs w:val="22"/>
        </w:rPr>
        <w:t>орфографию</w:t>
      </w:r>
      <w:proofErr w:type="gramEnd"/>
      <w:r w:rsidRPr="005F60C4">
        <w:rPr>
          <w:color w:val="000000"/>
          <w:sz w:val="22"/>
          <w:szCs w:val="22"/>
        </w:rPr>
        <w:t>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Речевое общение. Текст.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Коммуникативно-речевые умения и навыки. Практическое представление о ситуации общения с использованием образно-символических моделей: партнеры по речевому общению (собеседники), тема, цель и результат общения.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color w:val="000000"/>
          <w:sz w:val="22"/>
          <w:szCs w:val="22"/>
        </w:rPr>
        <w:t>Речевой и неречевой способы общения: наблюдения за ролью языка в общении людей, несловесные средства (интонация, жесты, мимика, выразительные движения), их значение в речевом общении.</w:t>
      </w:r>
      <w:proofErr w:type="gramEnd"/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lastRenderedPageBreak/>
        <w:t>Общее представление об устной и письменной речи как формах общения. Из истории письменной речи. Составление высказываний с учетом цели общения,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обстановки и ролевых отношений партнеров, реальных или воображаемых — героев произведений (по аналогии или по образцу).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Умение воспринимать речь партнера: понимать смысл высказывания, уточнять его с помощью вопросов, находить в высказывании опорные слова (с помощью учителя), чувствовать интонацию конца предложения, конца смысловой части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высказывания (текста).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Умение строить высказывание в устной и письменной форме: обдумывать предстоящий ответ; отбирать необходимые языковые средства, понимать цель общения: что-то сообщить, объяснить, описать; проверять и контролировать себя (с помощью учителя).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Совершенствование звуковой стороны речи, устранение недочетов в произношении. Развитие интереса к произносительной стороне речи на основе игр со звуками речи, чтения скороговорок и </w:t>
      </w:r>
      <w:proofErr w:type="spellStart"/>
      <w:r w:rsidRPr="005F60C4">
        <w:rPr>
          <w:color w:val="000000"/>
          <w:sz w:val="22"/>
          <w:szCs w:val="22"/>
        </w:rPr>
        <w:t>чистоговорок</w:t>
      </w:r>
      <w:proofErr w:type="spellEnd"/>
      <w:r w:rsidRPr="005F60C4">
        <w:rPr>
          <w:color w:val="000000"/>
          <w:sz w:val="22"/>
          <w:szCs w:val="22"/>
        </w:rPr>
        <w:t xml:space="preserve"> и наблюдения за звукописью в стихотворениях.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Практическое овладение приемами интонационно-выразительной речи (громкость, темп и др.), умение использовать их в зависимости от ситуации и цели общения.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Текст</w:t>
      </w:r>
      <w:r w:rsidRPr="005F60C4">
        <w:rPr>
          <w:color w:val="000000"/>
          <w:sz w:val="22"/>
          <w:szCs w:val="22"/>
        </w:rPr>
        <w:t xml:space="preserve">. Общее представление о тексте (текст состоит из предложений, которые связаны по смыслу). Тема текста. Роль заглавия. </w:t>
      </w:r>
      <w:proofErr w:type="gramStart"/>
      <w:r w:rsidRPr="005F60C4">
        <w:rPr>
          <w:color w:val="000000"/>
          <w:sz w:val="22"/>
          <w:szCs w:val="22"/>
        </w:rPr>
        <w:t>Наблюдение за особенностями текстов (описание, рассуждение, повествование), их жанровым разнообразием (загадка, сказка, рассказ, стихотворение).</w:t>
      </w:r>
      <w:proofErr w:type="gramEnd"/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Наблюдение за ролью слова в художественном тексте. Умение находить в тексте главную мысль (с помощью учителя), подбирать заглавие к тексту. Самостоятельное изложение повествовательного (или описательного) текста по заданным вопросам. Составление и запись текста по предложенному началу, серии картинок на определенную тему из жизни детей, о любимой игрушке, о летних или зимних каникулах и др.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Составление текста делового стиля: письма, записки, объявления (с помощью учителя).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Речевой этикет</w:t>
      </w:r>
      <w:r w:rsidRPr="005F60C4">
        <w:rPr>
          <w:color w:val="000000"/>
          <w:sz w:val="22"/>
          <w:szCs w:val="22"/>
        </w:rPr>
        <w:t>. Использование формул речевого этикета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в процессе ведения диалога. Изменение форм речевого этикета в зависимости от ситуации и цели общения (</w:t>
      </w:r>
      <w:r w:rsidRPr="005F60C4">
        <w:rPr>
          <w:b/>
          <w:bCs/>
          <w:color w:val="000000"/>
          <w:sz w:val="22"/>
          <w:szCs w:val="22"/>
        </w:rPr>
        <w:t>здравствуйте, привет, рады приветствовать вас </w:t>
      </w:r>
      <w:r w:rsidRPr="005F60C4">
        <w:rPr>
          <w:color w:val="000000"/>
          <w:sz w:val="22"/>
          <w:szCs w:val="22"/>
        </w:rPr>
        <w:t>и др.).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Культура речевого общения (</w:t>
      </w:r>
      <w:proofErr w:type="gramStart"/>
      <w:r w:rsidRPr="005F60C4">
        <w:rPr>
          <w:color w:val="000000"/>
          <w:sz w:val="22"/>
          <w:szCs w:val="22"/>
        </w:rPr>
        <w:t>со</w:t>
      </w:r>
      <w:proofErr w:type="gramEnd"/>
      <w:r w:rsidRPr="005F60C4">
        <w:rPr>
          <w:color w:val="000000"/>
          <w:sz w:val="22"/>
          <w:szCs w:val="22"/>
        </w:rPr>
        <w:t xml:space="preserve"> взрослыми; со сверстниками при работе в парах, в коллективно-распределенной деятельности), умение слушать партнера, поддерживать диалог вопросами и репликами.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Язык в речевом общении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Язык — главный, но не единственный помощник в общении. Роль языка, жестов, мимики, интонации в речевом общении. Элементарные сведения из истории языка. Развитие интереса к родному языку и желания его изучать; формирование умения эффективно использовать возможности языка в процессе речевого общения.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Формирование элементарных представлений о языке как знаковой системе на основе простейших наглядно-образных моделей слов и предложений.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Слово, его </w:t>
      </w:r>
      <w:proofErr w:type="spellStart"/>
      <w:proofErr w:type="gramStart"/>
      <w:r w:rsidRPr="005F60C4">
        <w:rPr>
          <w:color w:val="000000"/>
          <w:sz w:val="22"/>
          <w:szCs w:val="22"/>
        </w:rPr>
        <w:t>звуко</w:t>
      </w:r>
      <w:proofErr w:type="spellEnd"/>
      <w:r w:rsidRPr="005F60C4">
        <w:rPr>
          <w:color w:val="000000"/>
          <w:sz w:val="22"/>
          <w:szCs w:val="22"/>
        </w:rPr>
        <w:t>-буквенная</w:t>
      </w:r>
      <w:proofErr w:type="gramEnd"/>
      <w:r w:rsidRPr="005F60C4">
        <w:rPr>
          <w:color w:val="000000"/>
          <w:sz w:val="22"/>
          <w:szCs w:val="22"/>
        </w:rPr>
        <w:t xml:space="preserve"> форма. Звуки и буквы, их различие. Звуки гласные и согласные, их различие. Буквы, не обозначающие звуков: </w:t>
      </w:r>
      <w:r w:rsidRPr="005F60C4">
        <w:rPr>
          <w:b/>
          <w:bCs/>
          <w:color w:val="000000"/>
          <w:sz w:val="22"/>
          <w:szCs w:val="22"/>
        </w:rPr>
        <w:t>ь, ъ</w:t>
      </w:r>
      <w:r w:rsidRPr="005F60C4">
        <w:rPr>
          <w:color w:val="000000"/>
          <w:sz w:val="22"/>
          <w:szCs w:val="22"/>
        </w:rPr>
        <w:t>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Дифференциация согласных звуков: твердые и мягкие, звонкие и глухие. Обозначение мягкости согласных звуков с помощью букв </w:t>
      </w:r>
      <w:r w:rsidRPr="005F60C4">
        <w:rPr>
          <w:b/>
          <w:bCs/>
          <w:color w:val="000000"/>
          <w:sz w:val="22"/>
          <w:szCs w:val="22"/>
        </w:rPr>
        <w:t>е, ё, ю, я, и</w:t>
      </w:r>
      <w:r w:rsidRPr="005F60C4">
        <w:rPr>
          <w:color w:val="000000"/>
          <w:sz w:val="22"/>
          <w:szCs w:val="22"/>
        </w:rPr>
        <w:t>, а также мягкого знака (</w:t>
      </w:r>
      <w:r w:rsidRPr="005F60C4">
        <w:rPr>
          <w:b/>
          <w:bCs/>
          <w:color w:val="000000"/>
          <w:sz w:val="22"/>
          <w:szCs w:val="22"/>
        </w:rPr>
        <w:t>ь</w:t>
      </w:r>
      <w:r w:rsidRPr="005F60C4">
        <w:rPr>
          <w:color w:val="000000"/>
          <w:sz w:val="22"/>
          <w:szCs w:val="22"/>
        </w:rPr>
        <w:t>) в конце и середине слова между согласными. Практическое умение писать в словах твердый знак (</w:t>
      </w:r>
      <w:r w:rsidRPr="005F60C4">
        <w:rPr>
          <w:b/>
          <w:bCs/>
          <w:color w:val="000000"/>
          <w:sz w:val="22"/>
          <w:szCs w:val="22"/>
        </w:rPr>
        <w:t>ъ</w:t>
      </w:r>
      <w:r w:rsidRPr="005F60C4">
        <w:rPr>
          <w:color w:val="000000"/>
          <w:sz w:val="22"/>
          <w:szCs w:val="22"/>
        </w:rPr>
        <w:t>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Шипящие согласные звуки (</w:t>
      </w:r>
      <w:r w:rsidRPr="005F60C4">
        <w:rPr>
          <w:b/>
          <w:bCs/>
          <w:color w:val="000000"/>
          <w:sz w:val="22"/>
          <w:szCs w:val="22"/>
        </w:rPr>
        <w:t>ж, ш, ч, щ</w:t>
      </w:r>
      <w:r w:rsidRPr="005F60C4">
        <w:rPr>
          <w:color w:val="000000"/>
          <w:sz w:val="22"/>
          <w:szCs w:val="22"/>
        </w:rPr>
        <w:t>); традиционное написание букв </w:t>
      </w:r>
      <w:r w:rsidRPr="005F60C4">
        <w:rPr>
          <w:b/>
          <w:bCs/>
          <w:color w:val="000000"/>
          <w:sz w:val="22"/>
          <w:szCs w:val="22"/>
        </w:rPr>
        <w:t>и, а, у </w:t>
      </w:r>
      <w:r w:rsidRPr="005F60C4">
        <w:rPr>
          <w:color w:val="000000"/>
          <w:sz w:val="22"/>
          <w:szCs w:val="22"/>
        </w:rPr>
        <w:t>после шипящих в сочетаниях </w:t>
      </w:r>
      <w:proofErr w:type="spellStart"/>
      <w:r w:rsidRPr="005F60C4">
        <w:rPr>
          <w:b/>
          <w:bCs/>
          <w:color w:val="000000"/>
          <w:sz w:val="22"/>
          <w:szCs w:val="22"/>
        </w:rPr>
        <w:t>жи</w:t>
      </w:r>
      <w:proofErr w:type="spellEnd"/>
      <w:r w:rsidRPr="005F60C4">
        <w:rPr>
          <w:b/>
          <w:bCs/>
          <w:color w:val="000000"/>
          <w:sz w:val="22"/>
          <w:szCs w:val="22"/>
        </w:rPr>
        <w:t xml:space="preserve"> — ши, </w:t>
      </w:r>
      <w:proofErr w:type="spellStart"/>
      <w:proofErr w:type="gramStart"/>
      <w:r w:rsidRPr="005F60C4">
        <w:rPr>
          <w:b/>
          <w:bCs/>
          <w:color w:val="000000"/>
          <w:sz w:val="22"/>
          <w:szCs w:val="22"/>
        </w:rPr>
        <w:t>ча</w:t>
      </w:r>
      <w:proofErr w:type="spellEnd"/>
      <w:r w:rsidRPr="005F60C4">
        <w:rPr>
          <w:b/>
          <w:bCs/>
          <w:color w:val="000000"/>
          <w:sz w:val="22"/>
          <w:szCs w:val="22"/>
        </w:rPr>
        <w:t xml:space="preserve"> — ща</w:t>
      </w:r>
      <w:proofErr w:type="gramEnd"/>
      <w:r w:rsidRPr="005F60C4">
        <w:rPr>
          <w:b/>
          <w:bCs/>
          <w:color w:val="000000"/>
          <w:sz w:val="22"/>
          <w:szCs w:val="22"/>
        </w:rPr>
        <w:t xml:space="preserve">, чу — </w:t>
      </w:r>
      <w:proofErr w:type="spellStart"/>
      <w:r w:rsidRPr="005F60C4">
        <w:rPr>
          <w:b/>
          <w:bCs/>
          <w:color w:val="000000"/>
          <w:sz w:val="22"/>
          <w:szCs w:val="22"/>
        </w:rPr>
        <w:t>щу</w:t>
      </w:r>
      <w:proofErr w:type="spellEnd"/>
      <w:r w:rsidRPr="005F60C4">
        <w:rPr>
          <w:color w:val="000000"/>
          <w:sz w:val="22"/>
          <w:szCs w:val="22"/>
        </w:rPr>
        <w:t>. Правописание слов с сочетанием букв </w:t>
      </w:r>
      <w:proofErr w:type="spellStart"/>
      <w:r w:rsidRPr="005F60C4">
        <w:rPr>
          <w:b/>
          <w:bCs/>
          <w:color w:val="000000"/>
          <w:sz w:val="22"/>
          <w:szCs w:val="22"/>
        </w:rPr>
        <w:t>чк</w:t>
      </w:r>
      <w:proofErr w:type="spellEnd"/>
      <w:r w:rsidRPr="005F60C4">
        <w:rPr>
          <w:b/>
          <w:bCs/>
          <w:color w:val="000000"/>
          <w:sz w:val="22"/>
          <w:szCs w:val="22"/>
        </w:rPr>
        <w:t xml:space="preserve">, </w:t>
      </w:r>
      <w:proofErr w:type="spellStart"/>
      <w:r w:rsidRPr="005F60C4">
        <w:rPr>
          <w:b/>
          <w:bCs/>
          <w:color w:val="000000"/>
          <w:sz w:val="22"/>
          <w:szCs w:val="22"/>
        </w:rPr>
        <w:t>чн</w:t>
      </w:r>
      <w:proofErr w:type="spellEnd"/>
      <w:r w:rsidRPr="005F60C4">
        <w:rPr>
          <w:b/>
          <w:bCs/>
          <w:color w:val="000000"/>
          <w:sz w:val="22"/>
          <w:szCs w:val="22"/>
        </w:rPr>
        <w:t xml:space="preserve">, </w:t>
      </w:r>
      <w:proofErr w:type="spellStart"/>
      <w:r w:rsidRPr="005F60C4">
        <w:rPr>
          <w:b/>
          <w:bCs/>
          <w:color w:val="000000"/>
          <w:sz w:val="22"/>
          <w:szCs w:val="22"/>
        </w:rPr>
        <w:t>щн</w:t>
      </w:r>
      <w:proofErr w:type="spellEnd"/>
      <w:r w:rsidRPr="005F60C4">
        <w:rPr>
          <w:color w:val="000000"/>
          <w:sz w:val="22"/>
          <w:szCs w:val="22"/>
        </w:rPr>
        <w:t>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Слог. Его звуковая структура; слогообразующая роль гласных звуков. Деление слов на слоги. Правила переноса слов по слогам, перенос слов с буквами </w:t>
      </w:r>
      <w:r w:rsidRPr="005F60C4">
        <w:rPr>
          <w:b/>
          <w:bCs/>
          <w:color w:val="000000"/>
          <w:sz w:val="22"/>
          <w:szCs w:val="22"/>
        </w:rPr>
        <w:t>й, ь </w:t>
      </w:r>
      <w:r w:rsidRPr="005F60C4">
        <w:rPr>
          <w:color w:val="000000"/>
          <w:sz w:val="22"/>
          <w:szCs w:val="22"/>
        </w:rPr>
        <w:t>(</w:t>
      </w:r>
      <w:r w:rsidRPr="005F60C4">
        <w:rPr>
          <w:b/>
          <w:bCs/>
          <w:color w:val="000000"/>
          <w:sz w:val="22"/>
          <w:szCs w:val="22"/>
        </w:rPr>
        <w:t>майка, пальто</w:t>
      </w:r>
      <w:r w:rsidRPr="005F60C4">
        <w:rPr>
          <w:color w:val="000000"/>
          <w:sz w:val="22"/>
          <w:szCs w:val="22"/>
        </w:rPr>
        <w:t>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Ударение. Роль ударения в различении смысла слова (</w:t>
      </w:r>
      <w:r w:rsidRPr="005F60C4">
        <w:rPr>
          <w:b/>
          <w:bCs/>
          <w:color w:val="000000"/>
          <w:sz w:val="22"/>
          <w:szCs w:val="22"/>
        </w:rPr>
        <w:t>кружки — кружки, замки — замки</w:t>
      </w:r>
      <w:r w:rsidRPr="005F60C4">
        <w:rPr>
          <w:color w:val="000000"/>
          <w:sz w:val="22"/>
          <w:szCs w:val="22"/>
        </w:rPr>
        <w:t>). Ударные и безударные слоги (</w:t>
      </w:r>
      <w:r w:rsidRPr="005F60C4">
        <w:rPr>
          <w:b/>
          <w:bCs/>
          <w:color w:val="000000"/>
          <w:sz w:val="22"/>
          <w:szCs w:val="22"/>
        </w:rPr>
        <w:t>моря — море</w:t>
      </w:r>
      <w:r w:rsidRPr="005F60C4">
        <w:rPr>
          <w:color w:val="000000"/>
          <w:sz w:val="22"/>
          <w:szCs w:val="22"/>
        </w:rPr>
        <w:t>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Произношение ударных и безударных гласных звуков в слове. Обозначение на письме гласных звуков в ударных и безударных слогах. Способы их проверки.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lastRenderedPageBreak/>
        <w:t>Парные звонкие и глухие согласные звуки. Обозначение на письме звонких и глухих согласных звуков в конце слова (</w:t>
      </w:r>
      <w:r w:rsidRPr="005F60C4">
        <w:rPr>
          <w:b/>
          <w:bCs/>
          <w:color w:val="000000"/>
          <w:sz w:val="22"/>
          <w:szCs w:val="22"/>
        </w:rPr>
        <w:t>дуб — дубы</w:t>
      </w:r>
      <w:r w:rsidRPr="005F60C4">
        <w:rPr>
          <w:color w:val="000000"/>
          <w:sz w:val="22"/>
          <w:szCs w:val="22"/>
        </w:rPr>
        <w:t>). Разделительный мягкий знак (</w:t>
      </w:r>
      <w:r w:rsidRPr="005F60C4">
        <w:rPr>
          <w:b/>
          <w:bCs/>
          <w:color w:val="000000"/>
          <w:sz w:val="22"/>
          <w:szCs w:val="22"/>
        </w:rPr>
        <w:t>ь</w:t>
      </w:r>
      <w:r w:rsidRPr="005F60C4">
        <w:rPr>
          <w:color w:val="000000"/>
          <w:sz w:val="22"/>
          <w:szCs w:val="22"/>
        </w:rPr>
        <w:t>); удвоенные согласные (</w:t>
      </w:r>
      <w:r w:rsidRPr="005F60C4">
        <w:rPr>
          <w:b/>
          <w:bCs/>
          <w:color w:val="000000"/>
          <w:sz w:val="22"/>
          <w:szCs w:val="22"/>
        </w:rPr>
        <w:t>класс, группа</w:t>
      </w:r>
      <w:r w:rsidRPr="005F60C4">
        <w:rPr>
          <w:color w:val="000000"/>
          <w:sz w:val="22"/>
          <w:szCs w:val="22"/>
        </w:rPr>
        <w:t>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Алфавит. Значение алфавита. Знание алфавитного порядка букв, алфавитные названия букв. Умение расположить слова в алфавитном порядке и пользоваться словарями, ориентируясь на алфавитное расположение букв в них.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Различение букв по начертанию: </w:t>
      </w:r>
      <w:proofErr w:type="gramStart"/>
      <w:r w:rsidRPr="005F60C4">
        <w:rPr>
          <w:color w:val="000000"/>
          <w:sz w:val="22"/>
          <w:szCs w:val="22"/>
        </w:rPr>
        <w:t>заглавные</w:t>
      </w:r>
      <w:proofErr w:type="gramEnd"/>
      <w:r w:rsidRPr="005F60C4">
        <w:rPr>
          <w:color w:val="000000"/>
          <w:sz w:val="22"/>
          <w:szCs w:val="22"/>
        </w:rPr>
        <w:t xml:space="preserve"> и строчные, печатные и рукописные.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Упражнения в </w:t>
      </w:r>
      <w:proofErr w:type="spellStart"/>
      <w:proofErr w:type="gramStart"/>
      <w:r w:rsidRPr="005F60C4">
        <w:rPr>
          <w:color w:val="000000"/>
          <w:sz w:val="22"/>
          <w:szCs w:val="22"/>
        </w:rPr>
        <w:t>звуко</w:t>
      </w:r>
      <w:proofErr w:type="spellEnd"/>
      <w:r w:rsidRPr="005F60C4">
        <w:rPr>
          <w:color w:val="000000"/>
          <w:sz w:val="22"/>
          <w:szCs w:val="22"/>
        </w:rPr>
        <w:t>-буквенном</w:t>
      </w:r>
      <w:proofErr w:type="gramEnd"/>
      <w:r w:rsidRPr="005F60C4">
        <w:rPr>
          <w:color w:val="000000"/>
          <w:sz w:val="22"/>
          <w:szCs w:val="22"/>
        </w:rPr>
        <w:t xml:space="preserve"> анализе слов.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5F60C4">
        <w:rPr>
          <w:color w:val="000000"/>
          <w:sz w:val="22"/>
          <w:szCs w:val="22"/>
        </w:rPr>
        <w:t>Наблюдение за интонацией: мелодикой (движением голоса), темпом речи (быстрым, медленным), силой звучания голоса (громко — тихо); нахождение созвучий в окончаниях строк стихотворных произведений.</w:t>
      </w:r>
      <w:proofErr w:type="gramEnd"/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Слово и его значение. Слово как двусторонняя единица языка. Различение в слове двух сторон: звучания слова и его значения.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Наблюдение за номинативной функцией слова (называть предметы окружающего мира, их свойства и действия).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Имена собственные и нарицательные, местоимения: я, ты, он, она. Заглавная буква в именах и фамилиях людей, кличках животных, географических названиях.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Практическое знакомство с синонимами и антонимами, с многозначностью слова.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Упражнения в составлении тематических групп слов, их классификации, выделение общего компонента в их лексическом значении, нахождение слов с обобщающим значением.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Из истории происхождения слов. Фразеологические выражения, использование их в речи. Знакомство со словарями — орфографическим и толковым.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Состав слова. Словообразование. Первые наблюдения за строением слова на наглядно-образных моделях. Первоначальное знакомство с составом слова: корень, приставка, суффикс, окончание; выделение корня слова на основе подбора однокоренных слов (с помощью учителя). Сопоставление значения и написания однокоренных слов.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Наблюдение за единообразным написанием корней в родственных словах.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 xml:space="preserve">Образование новых слов с помощью приставок; правописание приставок. Обозначение на письме безударных гласных звуков в </w:t>
      </w:r>
      <w:proofErr w:type="gramStart"/>
      <w:r w:rsidRPr="005F60C4">
        <w:rPr>
          <w:color w:val="000000"/>
          <w:sz w:val="22"/>
          <w:szCs w:val="22"/>
        </w:rPr>
        <w:t>корне слова</w:t>
      </w:r>
      <w:proofErr w:type="gramEnd"/>
      <w:r w:rsidRPr="005F60C4">
        <w:rPr>
          <w:color w:val="000000"/>
          <w:sz w:val="22"/>
          <w:szCs w:val="22"/>
        </w:rPr>
        <w:t xml:space="preserve">. Обозначение на письме парных звонких и глухих согласных звуков в </w:t>
      </w:r>
      <w:proofErr w:type="gramStart"/>
      <w:r w:rsidRPr="005F60C4">
        <w:rPr>
          <w:color w:val="000000"/>
          <w:sz w:val="22"/>
          <w:szCs w:val="22"/>
        </w:rPr>
        <w:t>корне слова</w:t>
      </w:r>
      <w:proofErr w:type="gramEnd"/>
      <w:r w:rsidRPr="005F60C4">
        <w:rPr>
          <w:color w:val="000000"/>
          <w:sz w:val="22"/>
          <w:szCs w:val="22"/>
        </w:rPr>
        <w:t>. Корень — смысловой центр слова.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Слово как часть речи. Целостное представление о частях речи на основе наглядно-образных моделей; выделение в словах общего значения предметности, признака действия; сопоставление групп слов, объединенных по разным основаниям (содержательная и формально-грамматическая классификация слов).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Имя существительное. Основные признаки. Представление о значении предметности, одушевленности и неодушевленности, вопросах существительных (кто? что?). Изменение существительных по числам. Роль имен существительных в речи.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Глагол. Основные признаки. Выявление групп слов с общим значением действия предметов по вопросам: что делать? что делает? что делал? что сделал? Развитие умения ставить вопрос к глаголу. Изменение глаголов по числам. Роль глаголов в речи.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Имя прилагательное. Основные признаки. Наблюдение за словами с общим значением признака предмета (цвет, форма, размер и т. п.), их группировкой по вопросам Роль прилагательных в речи.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Предлоги. Правило написания предлогов с другими словами. Сопоставление предлогов и приставок. Наблюдение за ролью предлогов в словосочетаниях.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Предложение. Признаки предложения, смысловая и интонационная законченность предложения. Дифференциация предложений по цели высказывания. Коммуникативная роль предложения в общении.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Главные члены предложения. Умение определять, какой член предложения является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подлежащим, а какой — сказуемым. Наблюдение за порядком слов в предложении. Связь слов в предложении.</w:t>
      </w:r>
    </w:p>
    <w:p w:rsidR="00935079" w:rsidRPr="005F60C4" w:rsidRDefault="00935079" w:rsidP="005F60C4">
      <w:pPr>
        <w:pStyle w:val="a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Практическое знакомство со словосочетанием (умение выделять словосочетание из предложения с помощью вопросов).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935079" w:rsidRPr="005F60C4" w:rsidRDefault="00935079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Содержание учебника «Русский язык» </w:t>
      </w:r>
      <w:r w:rsidRPr="005F60C4">
        <w:rPr>
          <w:color w:val="000000"/>
          <w:sz w:val="22"/>
          <w:szCs w:val="22"/>
        </w:rPr>
        <w:t>для 2 класса включает следующие разделы:</w:t>
      </w:r>
    </w:p>
    <w:p w:rsidR="00935079" w:rsidRPr="005F60C4" w:rsidRDefault="00935079" w:rsidP="005F60C4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«Мир общения»</w:t>
      </w:r>
    </w:p>
    <w:p w:rsidR="00935079" w:rsidRPr="005F60C4" w:rsidRDefault="00935079" w:rsidP="005F60C4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«Звуки и буквы. Слог. Ударение»</w:t>
      </w:r>
    </w:p>
    <w:p w:rsidR="00935079" w:rsidRPr="005F60C4" w:rsidRDefault="00935079" w:rsidP="005F60C4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«Слово и его значение»</w:t>
      </w:r>
    </w:p>
    <w:p w:rsidR="00935079" w:rsidRPr="005F60C4" w:rsidRDefault="00935079" w:rsidP="005F60C4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«Состав слова»</w:t>
      </w:r>
    </w:p>
    <w:p w:rsidR="00935079" w:rsidRPr="005F60C4" w:rsidRDefault="00935079" w:rsidP="005F60C4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«Части речи»</w:t>
      </w:r>
    </w:p>
    <w:p w:rsidR="00935079" w:rsidRPr="005F60C4" w:rsidRDefault="00935079" w:rsidP="005F60C4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«Предложение. Текст»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b/>
          <w:bCs/>
          <w:color w:val="000000"/>
          <w:sz w:val="22"/>
          <w:szCs w:val="22"/>
        </w:rPr>
        <w:t>В течение учебного года планируется проведение следующих работ: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- контрольные работы (включая диктанты)-10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- словарные диктанты- 8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- контрольное списывание- 2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- изложение- 2</w:t>
      </w:r>
    </w:p>
    <w:p w:rsidR="00935079" w:rsidRPr="005F60C4" w:rsidRDefault="00935079" w:rsidP="005F60C4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60C4">
        <w:rPr>
          <w:color w:val="000000"/>
          <w:sz w:val="22"/>
          <w:szCs w:val="22"/>
        </w:rPr>
        <w:t>-сочинение- 2</w:t>
      </w:r>
    </w:p>
    <w:p w:rsidR="000D7EA8" w:rsidRPr="005F60C4" w:rsidRDefault="000D7EA8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935079" w:rsidRPr="005F60C4" w:rsidRDefault="00935079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935079" w:rsidRPr="005F60C4" w:rsidRDefault="00935079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935079" w:rsidRPr="005F60C4" w:rsidRDefault="00935079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935079" w:rsidRPr="005F60C4" w:rsidRDefault="00935079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896402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</w:p>
    <w:p w:rsidR="00935079" w:rsidRPr="005F60C4" w:rsidRDefault="00896402" w:rsidP="005F60C4">
      <w:pPr>
        <w:pStyle w:val="a3"/>
        <w:spacing w:line="240" w:lineRule="auto"/>
        <w:jc w:val="left"/>
        <w:rPr>
          <w:b/>
          <w:sz w:val="22"/>
          <w:szCs w:val="22"/>
        </w:rPr>
      </w:pPr>
      <w:r w:rsidRPr="005F60C4">
        <w:rPr>
          <w:b/>
          <w:sz w:val="22"/>
          <w:szCs w:val="22"/>
        </w:rPr>
        <w:t>ТЕМАТИЧЕСКОЕ ПЛАНИРОВАНИЕ</w:t>
      </w: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433"/>
        <w:gridCol w:w="2552"/>
        <w:gridCol w:w="1701"/>
        <w:gridCol w:w="1559"/>
      </w:tblGrid>
      <w:tr w:rsidR="00AA1786" w:rsidRPr="005F60C4" w:rsidTr="008D7295">
        <w:trPr>
          <w:trHeight w:val="1104"/>
        </w:trPr>
        <w:tc>
          <w:tcPr>
            <w:tcW w:w="959" w:type="dxa"/>
            <w:vAlign w:val="center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№</w:t>
            </w:r>
          </w:p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урока</w:t>
            </w:r>
          </w:p>
        </w:tc>
        <w:tc>
          <w:tcPr>
            <w:tcW w:w="7433" w:type="dxa"/>
            <w:vAlign w:val="center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Тема у</w:t>
            </w:r>
            <w:r w:rsidR="00B65A01" w:rsidRPr="005F60C4">
              <w:rPr>
                <w:sz w:val="22"/>
                <w:szCs w:val="22"/>
              </w:rPr>
              <w:t>рока (страницы учебника</w:t>
            </w:r>
            <w:r w:rsidRPr="005F60C4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:rsidR="00AA1786" w:rsidRPr="005F60C4" w:rsidRDefault="008D7295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По плану </w:t>
            </w:r>
          </w:p>
        </w:tc>
        <w:tc>
          <w:tcPr>
            <w:tcW w:w="1701" w:type="dxa"/>
          </w:tcPr>
          <w:p w:rsidR="00AA1786" w:rsidRPr="005F60C4" w:rsidRDefault="008D7295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 факту</w:t>
            </w:r>
          </w:p>
        </w:tc>
        <w:tc>
          <w:tcPr>
            <w:tcW w:w="1559" w:type="dxa"/>
          </w:tcPr>
          <w:p w:rsidR="00AA1786" w:rsidRPr="005F60C4" w:rsidRDefault="008D7295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Примечание</w:t>
            </w: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Мир общения.</w:t>
            </w:r>
          </w:p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Собеседники.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История письма.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51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Письменная речь.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Условия письменного сообщения.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0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Учимся писать письма.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6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Слово, предложение и текст в речевом общении.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8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 с непроверяемым написанием.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72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Слово и предложение.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0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Восклицательные и невосклицательные предложения.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Основные свойства текста.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2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Последовательность предложений в тексте.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Типы текстов.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Главный помощник в общении – родной язык.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Богатства языка.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62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Контрольная работа по разделу «Мир общения»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2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8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7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Гласные и согласные звуки и буквы.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Алфавит. Роль алфавита.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88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20.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Изобразительные возможности гласных и согласных звуков в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Соотношение «звук-буква» в словах.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безударных гласных, парных согласных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0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Общение людей. Виды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86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Звук [й] и буква Й. 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7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25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Перенос слов с буквой Й в середине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0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Изложение по сказке </w:t>
            </w:r>
            <w:proofErr w:type="spellStart"/>
            <w:r w:rsidRPr="005F60C4">
              <w:rPr>
                <w:sz w:val="22"/>
                <w:szCs w:val="22"/>
              </w:rPr>
              <w:t>К.Ушинского</w:t>
            </w:r>
            <w:proofErr w:type="spellEnd"/>
            <w:r w:rsidRPr="005F60C4">
              <w:rPr>
                <w:sz w:val="22"/>
                <w:szCs w:val="22"/>
              </w:rPr>
              <w:t xml:space="preserve"> «Утренние лучи».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Звук [э] и буква Э.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Написание слов с буквой Э.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29.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Твердые и мягкие согласные звуки.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Обозначение твердых и мягких звуков на письме.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2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Волшебный мягкий знак.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Перенос слов с мягким знаком.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Обозначение мягкости согласных с помощью букв Е, Ё, Ю</w:t>
            </w:r>
            <w:proofErr w:type="gramStart"/>
            <w:r w:rsidRPr="005F60C4">
              <w:rPr>
                <w:sz w:val="22"/>
                <w:szCs w:val="22"/>
              </w:rPr>
              <w:t>,Я</w:t>
            </w:r>
            <w:proofErr w:type="gramEnd"/>
            <w:r w:rsidRPr="005F60C4">
              <w:rPr>
                <w:sz w:val="22"/>
                <w:szCs w:val="22"/>
              </w:rPr>
              <w:t>, 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Твердые и мягкие согласные звуки.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Обозначение мягких согласных звуков на письме.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6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Две функции букв Ё, Е, </w:t>
            </w:r>
            <w:proofErr w:type="gramStart"/>
            <w:r w:rsidRPr="005F60C4">
              <w:rPr>
                <w:sz w:val="22"/>
                <w:szCs w:val="22"/>
              </w:rPr>
              <w:t>Ю</w:t>
            </w:r>
            <w:proofErr w:type="gramEnd"/>
            <w:r w:rsidRPr="005F60C4">
              <w:rPr>
                <w:sz w:val="22"/>
                <w:szCs w:val="22"/>
              </w:rPr>
              <w:t>, Я, 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Способы обозначения мягких согласных звуков на письме.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56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Твердые и мягкие согласные звуки. Повторение изученных орфограмм.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39.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Шипящие согласные звуки.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46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40.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слов с сочетаниями ЖИ-ШИ.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0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Отработка навыка правописания слов с сочетаниями ЖИ-ШИ.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1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Правописание буквосочетаний </w:t>
            </w:r>
            <w:proofErr w:type="gramStart"/>
            <w:r w:rsidRPr="005F60C4">
              <w:rPr>
                <w:sz w:val="22"/>
                <w:szCs w:val="22"/>
              </w:rPr>
              <w:t>ЧА-ЩА</w:t>
            </w:r>
            <w:proofErr w:type="gramEnd"/>
            <w:r w:rsidRPr="005F60C4">
              <w:rPr>
                <w:sz w:val="22"/>
                <w:szCs w:val="22"/>
              </w:rPr>
              <w:t>, ЧУ-ЩУ.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78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Правописание буквосочетаний ЖИ-ШИ, </w:t>
            </w:r>
            <w:proofErr w:type="gramStart"/>
            <w:r w:rsidRPr="005F60C4">
              <w:rPr>
                <w:sz w:val="22"/>
                <w:szCs w:val="22"/>
              </w:rPr>
              <w:t>ЧА-ЩА</w:t>
            </w:r>
            <w:proofErr w:type="gramEnd"/>
            <w:r w:rsidRPr="005F60C4">
              <w:rPr>
                <w:sz w:val="22"/>
                <w:szCs w:val="22"/>
              </w:rPr>
              <w:t>, ЧУ-ЩУ.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0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Повторение изученных орфограмм: буквосочетания с шипящими согласными звуками.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Шипящие согласные звуки.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буквосочетаний ЧК, ЧН, ЩН.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Учимся писать изложение.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Контрольный диктант по теме: «Правописание буквосочетаний ЖИ-ШИ, ЧА-ЩА, ЧУ-ЩУ, ЧК</w:t>
            </w:r>
            <w:proofErr w:type="gramStart"/>
            <w:r w:rsidRPr="005F60C4">
              <w:rPr>
                <w:sz w:val="22"/>
                <w:szCs w:val="22"/>
              </w:rPr>
              <w:t>,Ч</w:t>
            </w:r>
            <w:proofErr w:type="gramEnd"/>
            <w:r w:rsidRPr="005F60C4">
              <w:rPr>
                <w:sz w:val="22"/>
                <w:szCs w:val="22"/>
              </w:rPr>
              <w:t>Н, ЩН»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49.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Правила деления слов на слоги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Слог. Перенос слов.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Закрепление изученного материала.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Ударение.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Ударение. Ударный слог.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55.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Безударные гласные звуки. Обозначение их на письме.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Проверка слов с безударной гласной, которая обозначается буквой</w:t>
            </w:r>
            <w:proofErr w:type="gramStart"/>
            <w:r w:rsidRPr="005F60C4">
              <w:rPr>
                <w:sz w:val="22"/>
                <w:szCs w:val="22"/>
              </w:rPr>
              <w:t xml:space="preserve"> Е</w:t>
            </w:r>
            <w:proofErr w:type="gramEnd"/>
            <w:r w:rsidRPr="005F60C4">
              <w:rPr>
                <w:sz w:val="22"/>
                <w:szCs w:val="22"/>
              </w:rPr>
              <w:t xml:space="preserve"> </w:t>
            </w:r>
            <w:proofErr w:type="spellStart"/>
            <w:r w:rsidRPr="005F60C4">
              <w:rPr>
                <w:sz w:val="22"/>
                <w:szCs w:val="22"/>
              </w:rPr>
              <w:t>е</w:t>
            </w:r>
            <w:proofErr w:type="spellEnd"/>
            <w:r w:rsidRPr="005F60C4"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Родственные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6B1471">
        <w:trPr>
          <w:trHeight w:val="80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Смысловая связь в родственных словах.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59.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безударных гласных.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Урок-игра «Знатоки русского языка»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Безударные гласные, непроверяемые ударением.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Написание непроверяемых безударных гласных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слов с двумя безударными гласными.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 с двумя безударными гласными.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Проверочная работа по теме «Безударные гласные звуки. Обозначение их на письме».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Звонкие и глухие согласные звуки.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68.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Парные согласные.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69.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Звонкие и глухие парные согласные в конце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Непарные по звонкости-глухости согласные.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Звонкие и глухие парные согласные в середине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Способы проверки парных согласных в середине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Закрепление пройденного материала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Проверочная работа по теме: «Звонкие и глухие согласные звуки. Обозначение их на письме».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 с удвоенными согласными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76.</w:t>
            </w:r>
          </w:p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Правила переноса слов с удвоенными согласными.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слов с удвоенными согласными.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5F60C4">
              <w:rPr>
                <w:b/>
                <w:sz w:val="22"/>
                <w:szCs w:val="22"/>
              </w:rPr>
              <w:t>Непроизносимая согласная.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79.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Причины появления непроизносимых согласных в словах.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BA2BE7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  <w:lang w:val="tt-RU"/>
              </w:rPr>
            </w:pPr>
            <w:r w:rsidRPr="005F60C4">
              <w:rPr>
                <w:sz w:val="22"/>
                <w:szCs w:val="22"/>
                <w:lang w:val="tt-RU"/>
              </w:rPr>
              <w:t>3 четв.</w:t>
            </w: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слов с непроизносимой согласной.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81.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Разделительный мягкий знак.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Две функции мягкого знака в словах.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Разделительный мягкий знак и мягкий знак как показатель мягкости согласного.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Написание поздравительного письма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Разделительный мягкий и твердый знаки.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Написание объявления.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Контрольная работа по разделу «Звуки и буквы. Слог. Ударение».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89.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Что рассказало слово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Понятийное (обобщающее)</w:t>
            </w:r>
          </w:p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значение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Разновидности толковых словарей. 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Имена собственные и нарицательные.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имен собственных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94.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Имена собственные и нарицательные.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 с несколькими значениями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Многозначные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Роль слов с переносным значением.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 похожие, но разные (омонимы)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73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99.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Слова, близкие по значению (синонимы).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9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Использование синонимов в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122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Роль синонимов в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7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 102.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Слова, противоположные по значению (антонимы)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55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Закрепление изученного материала.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9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Устойчивые сочетания слов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1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Тематические группы слов.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Обобщение изученного материала.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107.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Повторение раздела «Слово и его значение».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Контрольный тест.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12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109.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Как собрать и разобрать слово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Морфемный состав слова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Корень – главная часть слова. Однокоренные слова.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однокоренных слов.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122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Правописание безударных гласных звуков в </w:t>
            </w:r>
            <w:proofErr w:type="gramStart"/>
            <w:r w:rsidRPr="005F60C4">
              <w:rPr>
                <w:sz w:val="22"/>
                <w:szCs w:val="22"/>
              </w:rPr>
              <w:t>корне слова</w:t>
            </w:r>
            <w:proofErr w:type="gramEnd"/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7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Проверочная работа по теме «Безударные гласные в </w:t>
            </w:r>
            <w:proofErr w:type="gramStart"/>
            <w:r w:rsidRPr="005F60C4">
              <w:rPr>
                <w:sz w:val="22"/>
                <w:szCs w:val="22"/>
              </w:rPr>
              <w:t>корне слова</w:t>
            </w:r>
            <w:proofErr w:type="gramEnd"/>
            <w:r w:rsidRPr="005F60C4">
              <w:rPr>
                <w:sz w:val="22"/>
                <w:szCs w:val="22"/>
              </w:rPr>
              <w:t>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2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5F60C4">
              <w:rPr>
                <w:sz w:val="22"/>
                <w:szCs w:val="22"/>
              </w:rPr>
              <w:t>изученного</w:t>
            </w:r>
            <w:proofErr w:type="gramEnd"/>
            <w:r w:rsidRPr="005F60C4"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слов с изученными орфограммами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1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Приставка.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7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119.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Употребление разделительного твердого знака.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120.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Разделительный твердый и мягкий знак.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46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Суффикс.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7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Роль суффиксов в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7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Окончание.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Состав слова (обобщение знаний).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122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Контрольная работа по разделу «Состав слова».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7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7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Что такое части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Части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129.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Общие признаки слов.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9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Имя существительное.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Составление словосочетаний с именами существительными.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82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Собственные и нарицательные имена существительные.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8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133.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собственных имен существительных.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56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Употребление заглавной буквы в именах собственных.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9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Категория числа имени существительного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122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Имена существительные с вариативными окончаниями в родительном падеже множественного числа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D7295">
        <w:trPr>
          <w:trHeight w:val="122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Проверочная работа по теме: «Имя существительное».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2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Глагол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139.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Тематические группы глаголов.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70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Изменение глаголов по числам.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57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Глаголы и нормы речевого этикета.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55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Изменение глаголов по временам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Роль глагола в образовании предложения.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57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Проверочная работа по теме «Глагол».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9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8E0B73">
        <w:trPr>
          <w:trHeight w:val="68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146.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Имя прилагательное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4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Роль имен прилагательных в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3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Число имени прилагательного.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8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149.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Имена прилагательные тематических групп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46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Сочинение-миниатюра.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3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Части речи (обобщение знаний).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6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Словесные средства создания  художественного образа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62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Предлог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7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Правописание предлогов.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6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Способы разграничения предлога и приставки.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50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Литературные нормы употребления предлогов в речи.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9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Контрольная работа по разделу «Части речи».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293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59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159.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Предложение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46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Главные члены предложения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2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161.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Второстепенные члены предложения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21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162.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Распространенное и нераспространенное предложения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47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163.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Связь предложений в тексте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8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164.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Связь и оформление предложений в тексте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7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165.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Типы текстов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1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166.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Записка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70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167.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Письмо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94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168.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Приглашение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517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169.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Проверочная работа по теме: «Предложение. Текст».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15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lastRenderedPageBreak/>
              <w:t>170.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Общение человека с природой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AA1786" w:rsidRPr="005F60C4" w:rsidTr="005F60C4">
        <w:trPr>
          <w:trHeight w:val="326"/>
        </w:trPr>
        <w:tc>
          <w:tcPr>
            <w:tcW w:w="9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171-175</w:t>
            </w:r>
          </w:p>
        </w:tc>
        <w:tc>
          <w:tcPr>
            <w:tcW w:w="7433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 w:rsidRPr="005F60C4">
              <w:rPr>
                <w:sz w:val="22"/>
                <w:szCs w:val="22"/>
              </w:rPr>
              <w:t>Повторение</w:t>
            </w:r>
          </w:p>
        </w:tc>
        <w:tc>
          <w:tcPr>
            <w:tcW w:w="2552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A1786" w:rsidRPr="005F60C4" w:rsidRDefault="00AA1786" w:rsidP="005F60C4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804041" w:rsidRPr="005F60C4" w:rsidRDefault="00804041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0D7EA8" w:rsidRPr="005F60C4" w:rsidRDefault="000D7EA8" w:rsidP="005F60C4">
      <w:pPr>
        <w:pStyle w:val="a3"/>
        <w:spacing w:line="240" w:lineRule="auto"/>
        <w:jc w:val="left"/>
        <w:rPr>
          <w:sz w:val="22"/>
          <w:szCs w:val="22"/>
        </w:rPr>
      </w:pPr>
    </w:p>
    <w:p w:rsidR="008F0978" w:rsidRPr="005F60C4" w:rsidRDefault="008F0978" w:rsidP="005F60C4">
      <w:pPr>
        <w:pStyle w:val="a3"/>
        <w:spacing w:line="240" w:lineRule="auto"/>
        <w:jc w:val="left"/>
        <w:rPr>
          <w:sz w:val="22"/>
          <w:szCs w:val="22"/>
        </w:rPr>
      </w:pPr>
    </w:p>
    <w:sectPr w:rsidR="008F0978" w:rsidRPr="005F60C4" w:rsidSect="006E1CBD">
      <w:pgSz w:w="16838" w:h="11906" w:orient="landscape"/>
      <w:pgMar w:top="902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22A98"/>
    <w:multiLevelType w:val="multilevel"/>
    <w:tmpl w:val="A550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311FB2"/>
    <w:multiLevelType w:val="multilevel"/>
    <w:tmpl w:val="2F1A5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31588A"/>
    <w:multiLevelType w:val="multilevel"/>
    <w:tmpl w:val="D3C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A8"/>
    <w:rsid w:val="00010642"/>
    <w:rsid w:val="00013689"/>
    <w:rsid w:val="00017FE1"/>
    <w:rsid w:val="00022999"/>
    <w:rsid w:val="000856FC"/>
    <w:rsid w:val="000C2F74"/>
    <w:rsid w:val="000D3206"/>
    <w:rsid w:val="000D3998"/>
    <w:rsid w:val="000D7EA8"/>
    <w:rsid w:val="000F34C8"/>
    <w:rsid w:val="000F6A15"/>
    <w:rsid w:val="0010436B"/>
    <w:rsid w:val="00106728"/>
    <w:rsid w:val="00115146"/>
    <w:rsid w:val="001205C3"/>
    <w:rsid w:val="00121BDC"/>
    <w:rsid w:val="00130A73"/>
    <w:rsid w:val="00150DAE"/>
    <w:rsid w:val="0015461D"/>
    <w:rsid w:val="00161E9A"/>
    <w:rsid w:val="00162DD1"/>
    <w:rsid w:val="00182BED"/>
    <w:rsid w:val="001D196A"/>
    <w:rsid w:val="001D2C17"/>
    <w:rsid w:val="002004FA"/>
    <w:rsid w:val="002040D2"/>
    <w:rsid w:val="00241811"/>
    <w:rsid w:val="00245DC9"/>
    <w:rsid w:val="00252DD8"/>
    <w:rsid w:val="00262586"/>
    <w:rsid w:val="002706C8"/>
    <w:rsid w:val="00282367"/>
    <w:rsid w:val="002E639B"/>
    <w:rsid w:val="002F144F"/>
    <w:rsid w:val="002F3352"/>
    <w:rsid w:val="002F7A9B"/>
    <w:rsid w:val="003137B8"/>
    <w:rsid w:val="003405E3"/>
    <w:rsid w:val="0035296D"/>
    <w:rsid w:val="003545E9"/>
    <w:rsid w:val="00355886"/>
    <w:rsid w:val="003612D5"/>
    <w:rsid w:val="0037599D"/>
    <w:rsid w:val="003E5B25"/>
    <w:rsid w:val="003F2E34"/>
    <w:rsid w:val="004210E9"/>
    <w:rsid w:val="00450B5A"/>
    <w:rsid w:val="00492B22"/>
    <w:rsid w:val="004D02A1"/>
    <w:rsid w:val="004E6E8E"/>
    <w:rsid w:val="005018F0"/>
    <w:rsid w:val="005040D5"/>
    <w:rsid w:val="00513742"/>
    <w:rsid w:val="00517D71"/>
    <w:rsid w:val="00526B14"/>
    <w:rsid w:val="00526DD4"/>
    <w:rsid w:val="00527CA7"/>
    <w:rsid w:val="00551FC6"/>
    <w:rsid w:val="00562518"/>
    <w:rsid w:val="005964B2"/>
    <w:rsid w:val="005A17B9"/>
    <w:rsid w:val="005A3A61"/>
    <w:rsid w:val="005C1BEB"/>
    <w:rsid w:val="005D12CB"/>
    <w:rsid w:val="005F60C4"/>
    <w:rsid w:val="005F7383"/>
    <w:rsid w:val="00601E0E"/>
    <w:rsid w:val="006205F0"/>
    <w:rsid w:val="00662637"/>
    <w:rsid w:val="00680F5B"/>
    <w:rsid w:val="00691853"/>
    <w:rsid w:val="006A6CF1"/>
    <w:rsid w:val="006B1471"/>
    <w:rsid w:val="006E1CBD"/>
    <w:rsid w:val="00724D08"/>
    <w:rsid w:val="00745D74"/>
    <w:rsid w:val="00760033"/>
    <w:rsid w:val="007634B7"/>
    <w:rsid w:val="00782D2F"/>
    <w:rsid w:val="007A13A2"/>
    <w:rsid w:val="007A37B6"/>
    <w:rsid w:val="007C3C37"/>
    <w:rsid w:val="007C7360"/>
    <w:rsid w:val="007F5D2F"/>
    <w:rsid w:val="00804041"/>
    <w:rsid w:val="00804205"/>
    <w:rsid w:val="008042A3"/>
    <w:rsid w:val="00807EC9"/>
    <w:rsid w:val="00816431"/>
    <w:rsid w:val="00835B9C"/>
    <w:rsid w:val="00844E68"/>
    <w:rsid w:val="00853B30"/>
    <w:rsid w:val="00896402"/>
    <w:rsid w:val="008B11D8"/>
    <w:rsid w:val="008B3020"/>
    <w:rsid w:val="008C6A6D"/>
    <w:rsid w:val="008D7295"/>
    <w:rsid w:val="008E0B73"/>
    <w:rsid w:val="008F0978"/>
    <w:rsid w:val="00900436"/>
    <w:rsid w:val="00904746"/>
    <w:rsid w:val="0091088B"/>
    <w:rsid w:val="00934791"/>
    <w:rsid w:val="00935079"/>
    <w:rsid w:val="00942356"/>
    <w:rsid w:val="00951D51"/>
    <w:rsid w:val="009B1CB4"/>
    <w:rsid w:val="009F4B14"/>
    <w:rsid w:val="00A02850"/>
    <w:rsid w:val="00A120FC"/>
    <w:rsid w:val="00A12CD3"/>
    <w:rsid w:val="00A400AE"/>
    <w:rsid w:val="00A43143"/>
    <w:rsid w:val="00A50C75"/>
    <w:rsid w:val="00A5163C"/>
    <w:rsid w:val="00A84A29"/>
    <w:rsid w:val="00A9299B"/>
    <w:rsid w:val="00AA1786"/>
    <w:rsid w:val="00AB130C"/>
    <w:rsid w:val="00AD1EAF"/>
    <w:rsid w:val="00AE5242"/>
    <w:rsid w:val="00AE7ABA"/>
    <w:rsid w:val="00AF2315"/>
    <w:rsid w:val="00B3721B"/>
    <w:rsid w:val="00B41B5C"/>
    <w:rsid w:val="00B43B12"/>
    <w:rsid w:val="00B4782B"/>
    <w:rsid w:val="00B50EAF"/>
    <w:rsid w:val="00B57841"/>
    <w:rsid w:val="00B61900"/>
    <w:rsid w:val="00B65A01"/>
    <w:rsid w:val="00B9325F"/>
    <w:rsid w:val="00BA2BE7"/>
    <w:rsid w:val="00BA3E29"/>
    <w:rsid w:val="00BA636F"/>
    <w:rsid w:val="00BB6123"/>
    <w:rsid w:val="00BF75AC"/>
    <w:rsid w:val="00C101F4"/>
    <w:rsid w:val="00C241AE"/>
    <w:rsid w:val="00C24682"/>
    <w:rsid w:val="00C42206"/>
    <w:rsid w:val="00C478EC"/>
    <w:rsid w:val="00C77334"/>
    <w:rsid w:val="00CB554D"/>
    <w:rsid w:val="00CC65FA"/>
    <w:rsid w:val="00CC7717"/>
    <w:rsid w:val="00CD6671"/>
    <w:rsid w:val="00D02B36"/>
    <w:rsid w:val="00D14262"/>
    <w:rsid w:val="00D71F3D"/>
    <w:rsid w:val="00D73656"/>
    <w:rsid w:val="00D76792"/>
    <w:rsid w:val="00D817E7"/>
    <w:rsid w:val="00D83B07"/>
    <w:rsid w:val="00DB2B1A"/>
    <w:rsid w:val="00DD6129"/>
    <w:rsid w:val="00DE6C1E"/>
    <w:rsid w:val="00DF2E81"/>
    <w:rsid w:val="00E0174B"/>
    <w:rsid w:val="00E21A58"/>
    <w:rsid w:val="00E3712C"/>
    <w:rsid w:val="00E60CF9"/>
    <w:rsid w:val="00E6660E"/>
    <w:rsid w:val="00E67A90"/>
    <w:rsid w:val="00E846C2"/>
    <w:rsid w:val="00EA2833"/>
    <w:rsid w:val="00EB490A"/>
    <w:rsid w:val="00EC2AD3"/>
    <w:rsid w:val="00EF3723"/>
    <w:rsid w:val="00F06966"/>
    <w:rsid w:val="00F35637"/>
    <w:rsid w:val="00F436A3"/>
    <w:rsid w:val="00F712F3"/>
    <w:rsid w:val="00F77053"/>
    <w:rsid w:val="00FC0782"/>
    <w:rsid w:val="00FD5242"/>
    <w:rsid w:val="00FE13F0"/>
    <w:rsid w:val="00FE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372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101F4"/>
    <w:pPr>
      <w:spacing w:line="360" w:lineRule="auto"/>
      <w:jc w:val="center"/>
    </w:pPr>
  </w:style>
  <w:style w:type="character" w:styleId="a4">
    <w:name w:val="annotation reference"/>
    <w:basedOn w:val="a0"/>
    <w:uiPriority w:val="99"/>
    <w:semiHidden/>
    <w:unhideWhenUsed/>
    <w:rsid w:val="002F33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F335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F33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F33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F33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33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335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9350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F3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372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101F4"/>
    <w:pPr>
      <w:spacing w:line="360" w:lineRule="auto"/>
      <w:jc w:val="center"/>
    </w:pPr>
  </w:style>
  <w:style w:type="character" w:styleId="a4">
    <w:name w:val="annotation reference"/>
    <w:basedOn w:val="a0"/>
    <w:uiPriority w:val="99"/>
    <w:semiHidden/>
    <w:unhideWhenUsed/>
    <w:rsid w:val="002F33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F335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F33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F33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F33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33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335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9350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F3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6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8215-197B-4064-8ECB-34B7E60B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4700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Мария</cp:lastModifiedBy>
  <cp:revision>8</cp:revision>
  <cp:lastPrinted>2021-09-21T08:56:00Z</cp:lastPrinted>
  <dcterms:created xsi:type="dcterms:W3CDTF">2021-08-20T05:36:00Z</dcterms:created>
  <dcterms:modified xsi:type="dcterms:W3CDTF">2021-10-20T14:12:00Z</dcterms:modified>
</cp:coreProperties>
</file>